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5E79" w:rsidRPr="003524DF" w:rsidRDefault="00B72223">
      <w:pPr>
        <w:pStyle w:val="Nadpis2"/>
        <w:jc w:val="center"/>
        <w:rPr>
          <w:szCs w:val="24"/>
        </w:rPr>
      </w:pPr>
      <w:r w:rsidRPr="003524DF">
        <w:rPr>
          <w:szCs w:val="24"/>
        </w:rPr>
        <w:t xml:space="preserve">Zápis z </w:t>
      </w:r>
      <w:r w:rsidR="00A95E79" w:rsidRPr="003524DF">
        <w:rPr>
          <w:szCs w:val="24"/>
        </w:rPr>
        <w:t>jednání výboru OS UM a MK ČLS JEP</w:t>
      </w:r>
    </w:p>
    <w:p w:rsidR="00B1399D" w:rsidRPr="003524DF" w:rsidRDefault="00B1399D" w:rsidP="00B1399D">
      <w:pPr>
        <w:rPr>
          <w:b/>
          <w:sz w:val="24"/>
          <w:szCs w:val="24"/>
        </w:rPr>
      </w:pPr>
    </w:p>
    <w:p w:rsidR="00C4430B" w:rsidRDefault="00B72223" w:rsidP="00F4579E">
      <w:pPr>
        <w:jc w:val="center"/>
        <w:rPr>
          <w:b/>
          <w:sz w:val="24"/>
          <w:szCs w:val="24"/>
        </w:rPr>
      </w:pPr>
      <w:r w:rsidRPr="003524DF">
        <w:rPr>
          <w:b/>
          <w:sz w:val="24"/>
          <w:szCs w:val="24"/>
        </w:rPr>
        <w:t>konaného dne</w:t>
      </w:r>
      <w:r w:rsidR="007E2067" w:rsidRPr="003524DF">
        <w:rPr>
          <w:b/>
          <w:sz w:val="24"/>
          <w:szCs w:val="24"/>
        </w:rPr>
        <w:t xml:space="preserve"> </w:t>
      </w:r>
      <w:r w:rsidR="00E22188">
        <w:rPr>
          <w:b/>
          <w:sz w:val="24"/>
          <w:szCs w:val="24"/>
        </w:rPr>
        <w:t xml:space="preserve">2. září </w:t>
      </w:r>
      <w:r w:rsidR="00B1399D" w:rsidRPr="003524DF">
        <w:rPr>
          <w:b/>
          <w:sz w:val="24"/>
          <w:szCs w:val="24"/>
        </w:rPr>
        <w:t xml:space="preserve">2015 </w:t>
      </w:r>
      <w:r w:rsidR="000F596B" w:rsidRPr="003524DF">
        <w:rPr>
          <w:b/>
          <w:sz w:val="24"/>
          <w:szCs w:val="24"/>
        </w:rPr>
        <w:t>od 10 hodin v malé zasedací místnosti Lékařského domu, suterén</w:t>
      </w:r>
    </w:p>
    <w:p w:rsidR="000F596B" w:rsidRPr="000F596B" w:rsidRDefault="000F596B" w:rsidP="00A96736">
      <w:pPr>
        <w:ind w:left="720" w:right="284"/>
        <w:rPr>
          <w:sz w:val="24"/>
          <w:szCs w:val="24"/>
        </w:rPr>
      </w:pPr>
      <w:r w:rsidRPr="000F596B">
        <w:rPr>
          <w:b/>
          <w:sz w:val="24"/>
          <w:szCs w:val="24"/>
        </w:rPr>
        <w:t>Přítomni:</w:t>
      </w:r>
      <w:r w:rsidRPr="000F596B">
        <w:rPr>
          <w:sz w:val="24"/>
          <w:szCs w:val="24"/>
        </w:rPr>
        <w:t xml:space="preserve"> Šeblová, Deyl, </w:t>
      </w:r>
      <w:r w:rsidR="00E22188" w:rsidRPr="000F596B">
        <w:rPr>
          <w:sz w:val="24"/>
          <w:szCs w:val="24"/>
        </w:rPr>
        <w:t>Truhlář,</w:t>
      </w:r>
      <w:r w:rsidR="00E22188">
        <w:rPr>
          <w:sz w:val="24"/>
          <w:szCs w:val="24"/>
        </w:rPr>
        <w:t xml:space="preserve"> </w:t>
      </w:r>
      <w:proofErr w:type="spellStart"/>
      <w:r w:rsidRPr="000F596B">
        <w:rPr>
          <w:sz w:val="24"/>
          <w:szCs w:val="24"/>
        </w:rPr>
        <w:t>Knor</w:t>
      </w:r>
      <w:proofErr w:type="spellEnd"/>
    </w:p>
    <w:p w:rsidR="00C4430B" w:rsidRPr="000F596B" w:rsidRDefault="00A96736" w:rsidP="00A96736">
      <w:pPr>
        <w:ind w:left="720" w:right="284"/>
        <w:rPr>
          <w:sz w:val="24"/>
          <w:szCs w:val="24"/>
        </w:rPr>
      </w:pPr>
      <w:r>
        <w:rPr>
          <w:b/>
          <w:sz w:val="24"/>
          <w:szCs w:val="24"/>
        </w:rPr>
        <w:t>O</w:t>
      </w:r>
      <w:r w:rsidR="00C4430B" w:rsidRPr="000F596B">
        <w:rPr>
          <w:b/>
          <w:sz w:val="24"/>
          <w:szCs w:val="24"/>
        </w:rPr>
        <w:t xml:space="preserve">mluveni: </w:t>
      </w:r>
      <w:r w:rsidR="00E22188" w:rsidRPr="000F596B">
        <w:rPr>
          <w:sz w:val="24"/>
          <w:szCs w:val="24"/>
        </w:rPr>
        <w:t>Ticháček,</w:t>
      </w:r>
      <w:r w:rsidR="00E22188">
        <w:rPr>
          <w:sz w:val="24"/>
          <w:szCs w:val="24"/>
        </w:rPr>
        <w:t xml:space="preserve"> </w:t>
      </w:r>
      <w:r w:rsidR="0008671A" w:rsidRPr="000F596B">
        <w:rPr>
          <w:sz w:val="24"/>
          <w:szCs w:val="24"/>
        </w:rPr>
        <w:t xml:space="preserve">Urbánek, </w:t>
      </w:r>
      <w:r w:rsidR="00E22188" w:rsidRPr="000F596B">
        <w:rPr>
          <w:sz w:val="24"/>
          <w:szCs w:val="24"/>
        </w:rPr>
        <w:t xml:space="preserve">Slabý, </w:t>
      </w:r>
      <w:proofErr w:type="spellStart"/>
      <w:r w:rsidR="00E22188" w:rsidRPr="000F596B">
        <w:rPr>
          <w:sz w:val="24"/>
          <w:szCs w:val="24"/>
        </w:rPr>
        <w:t>Gřegoř</w:t>
      </w:r>
      <w:proofErr w:type="spellEnd"/>
      <w:r w:rsidR="00E22188" w:rsidRPr="000F596B">
        <w:rPr>
          <w:sz w:val="24"/>
          <w:szCs w:val="24"/>
        </w:rPr>
        <w:t>, Franěk</w:t>
      </w:r>
      <w:r w:rsidR="00E22188">
        <w:rPr>
          <w:sz w:val="24"/>
          <w:szCs w:val="24"/>
        </w:rPr>
        <w:t xml:space="preserve">, </w:t>
      </w:r>
      <w:r w:rsidR="00E22188" w:rsidRPr="000F596B">
        <w:rPr>
          <w:sz w:val="24"/>
          <w:szCs w:val="24"/>
        </w:rPr>
        <w:t xml:space="preserve">Kočí </w:t>
      </w:r>
      <w:r w:rsidR="00E22188">
        <w:rPr>
          <w:sz w:val="24"/>
          <w:szCs w:val="24"/>
        </w:rPr>
        <w:t xml:space="preserve">(RK), </w:t>
      </w:r>
      <w:r w:rsidR="00E22188" w:rsidRPr="000F596B">
        <w:rPr>
          <w:sz w:val="24"/>
          <w:szCs w:val="24"/>
        </w:rPr>
        <w:t>Škulec</w:t>
      </w:r>
      <w:r w:rsidR="00E22188">
        <w:rPr>
          <w:sz w:val="24"/>
          <w:szCs w:val="24"/>
        </w:rPr>
        <w:t xml:space="preserve"> (RK), </w:t>
      </w:r>
      <w:r w:rsidR="00C4430B" w:rsidRPr="000F596B">
        <w:rPr>
          <w:sz w:val="24"/>
          <w:szCs w:val="24"/>
        </w:rPr>
        <w:t>Hubáček</w:t>
      </w:r>
      <w:r w:rsidR="000F596B">
        <w:rPr>
          <w:sz w:val="24"/>
          <w:szCs w:val="24"/>
        </w:rPr>
        <w:t xml:space="preserve"> (RK).</w:t>
      </w:r>
    </w:p>
    <w:p w:rsidR="00E22188" w:rsidRDefault="000D07B6" w:rsidP="00E22188">
      <w:pPr>
        <w:numPr>
          <w:ilvl w:val="0"/>
          <w:numId w:val="24"/>
        </w:numPr>
        <w:spacing w:before="120"/>
        <w:ind w:right="283"/>
        <w:rPr>
          <w:sz w:val="24"/>
          <w:szCs w:val="24"/>
        </w:rPr>
      </w:pPr>
      <w:r w:rsidRPr="000F596B">
        <w:rPr>
          <w:b/>
          <w:sz w:val="24"/>
          <w:szCs w:val="24"/>
        </w:rPr>
        <w:t>Aktuální stav vzdělávání</w:t>
      </w:r>
      <w:r w:rsidR="00A85A36" w:rsidRPr="000F596B">
        <w:rPr>
          <w:sz w:val="24"/>
          <w:szCs w:val="24"/>
        </w:rPr>
        <w:t>:</w:t>
      </w:r>
      <w:r w:rsidR="00E22188">
        <w:rPr>
          <w:sz w:val="24"/>
          <w:szCs w:val="24"/>
        </w:rPr>
        <w:t xml:space="preserve"> uplatněna připomínka ve vnějším připomínkovém řízení, zásadně proti UM v základní verzi jsou představitelé ČLK.  Atestace v roce 2015 proběhly na 1. LF UK, na další rok budou na LF UK Plzeň. Každá LF má svého garanta oboru, předsedkyní komise garantů byla zvolena MUDr. Milana Pokorná, Ph.D. Bylo by vhodné zkoordinovat aktivity </w:t>
      </w:r>
      <w:r w:rsidR="00E22188">
        <w:rPr>
          <w:sz w:val="24"/>
          <w:szCs w:val="24"/>
          <w:u w:val="single"/>
        </w:rPr>
        <w:t>všech</w:t>
      </w:r>
      <w:r w:rsidR="00E22188">
        <w:rPr>
          <w:sz w:val="24"/>
          <w:szCs w:val="24"/>
        </w:rPr>
        <w:t xml:space="preserve"> subjektů, kteří se jakýmkoliv způsobem podílejí na vzdělávání (garanti na LF, akreditační komise, IPVZ, MZ) – výbor by v tomto měl hrát aktivní úlohu. </w:t>
      </w:r>
    </w:p>
    <w:p w:rsidR="00E22188" w:rsidRDefault="00E22188" w:rsidP="00E22188">
      <w:pPr>
        <w:spacing w:before="120"/>
        <w:ind w:left="1069" w:right="283"/>
        <w:rPr>
          <w:sz w:val="24"/>
          <w:szCs w:val="24"/>
        </w:rPr>
      </w:pPr>
    </w:p>
    <w:p w:rsidR="00E22188" w:rsidRPr="00DE7ED1" w:rsidRDefault="00E22188" w:rsidP="00E22188">
      <w:pPr>
        <w:numPr>
          <w:ilvl w:val="0"/>
          <w:numId w:val="24"/>
        </w:numPr>
        <w:rPr>
          <w:b/>
          <w:sz w:val="24"/>
          <w:szCs w:val="24"/>
        </w:rPr>
      </w:pPr>
      <w:r w:rsidRPr="00DE7ED1">
        <w:rPr>
          <w:b/>
          <w:sz w:val="24"/>
          <w:szCs w:val="24"/>
        </w:rPr>
        <w:t>EuSEM a UEMS:</w:t>
      </w:r>
      <w:r>
        <w:rPr>
          <w:sz w:val="24"/>
          <w:szCs w:val="24"/>
        </w:rPr>
        <w:t xml:space="preserve"> přehled činnosti a informace z jednání obou organizací (Šeblová) – </w:t>
      </w:r>
      <w:r w:rsidRPr="00F52517">
        <w:rPr>
          <w:b/>
          <w:i/>
          <w:sz w:val="24"/>
          <w:szCs w:val="24"/>
        </w:rPr>
        <w:t>viz přílohy</w:t>
      </w:r>
      <w:r>
        <w:rPr>
          <w:sz w:val="24"/>
          <w:szCs w:val="24"/>
        </w:rPr>
        <w:t>.</w:t>
      </w:r>
    </w:p>
    <w:p w:rsidR="00E22188" w:rsidRDefault="00E22188" w:rsidP="00E22188">
      <w:pPr>
        <w:rPr>
          <w:b/>
          <w:sz w:val="24"/>
          <w:szCs w:val="24"/>
        </w:rPr>
      </w:pPr>
    </w:p>
    <w:p w:rsidR="00E22188" w:rsidRPr="00E22188" w:rsidRDefault="00E22188" w:rsidP="00E22188">
      <w:pPr>
        <w:numPr>
          <w:ilvl w:val="0"/>
          <w:numId w:val="24"/>
        </w:numPr>
        <w:rPr>
          <w:b/>
          <w:sz w:val="24"/>
          <w:szCs w:val="24"/>
        </w:rPr>
      </w:pPr>
      <w:r>
        <w:rPr>
          <w:b/>
          <w:sz w:val="24"/>
          <w:szCs w:val="24"/>
        </w:rPr>
        <w:t xml:space="preserve">Dostálovy dny: </w:t>
      </w:r>
      <w:r>
        <w:rPr>
          <w:sz w:val="24"/>
          <w:szCs w:val="24"/>
        </w:rPr>
        <w:t>informace k průběhu DD, termín výboru, pracovní schůze v rámci konference (</w:t>
      </w:r>
      <w:proofErr w:type="gramStart"/>
      <w:r>
        <w:rPr>
          <w:sz w:val="24"/>
          <w:szCs w:val="24"/>
        </w:rPr>
        <w:t>v.z.</w:t>
      </w:r>
      <w:proofErr w:type="gramEnd"/>
      <w:r>
        <w:rPr>
          <w:sz w:val="24"/>
          <w:szCs w:val="24"/>
        </w:rPr>
        <w:t xml:space="preserve"> Ticháček) – bylo projednáno mailem zhledem k omluvě MUDr. Ticháčka. </w:t>
      </w:r>
    </w:p>
    <w:p w:rsidR="00E22188" w:rsidRDefault="00E22188" w:rsidP="00E22188">
      <w:pPr>
        <w:pStyle w:val="Odstavecseseznamem"/>
        <w:rPr>
          <w:b/>
          <w:sz w:val="24"/>
          <w:szCs w:val="24"/>
        </w:rPr>
      </w:pPr>
    </w:p>
    <w:p w:rsidR="00E22188" w:rsidRDefault="00E22188" w:rsidP="00E22188">
      <w:pPr>
        <w:numPr>
          <w:ilvl w:val="0"/>
          <w:numId w:val="24"/>
        </w:numPr>
        <w:rPr>
          <w:b/>
          <w:sz w:val="24"/>
          <w:szCs w:val="24"/>
        </w:rPr>
      </w:pPr>
      <w:r>
        <w:rPr>
          <w:b/>
          <w:sz w:val="24"/>
          <w:szCs w:val="24"/>
        </w:rPr>
        <w:t xml:space="preserve">Varia: </w:t>
      </w:r>
    </w:p>
    <w:p w:rsidR="00E22188" w:rsidRDefault="00E22188" w:rsidP="00E22188">
      <w:pPr>
        <w:pStyle w:val="Odstavecseseznamem"/>
        <w:rPr>
          <w:b/>
          <w:sz w:val="24"/>
          <w:szCs w:val="24"/>
        </w:rPr>
      </w:pPr>
    </w:p>
    <w:p w:rsidR="00E22188" w:rsidRPr="00E22188" w:rsidRDefault="00E22188" w:rsidP="00E22188">
      <w:pPr>
        <w:numPr>
          <w:ilvl w:val="1"/>
          <w:numId w:val="24"/>
        </w:numPr>
        <w:rPr>
          <w:b/>
          <w:sz w:val="24"/>
          <w:szCs w:val="24"/>
        </w:rPr>
      </w:pPr>
      <w:r>
        <w:rPr>
          <w:b/>
          <w:sz w:val="24"/>
          <w:szCs w:val="24"/>
        </w:rPr>
        <w:t xml:space="preserve">Návrh na vytvoření pracovní skupiny pro leteckou medicínu – </w:t>
      </w:r>
      <w:r>
        <w:rPr>
          <w:sz w:val="24"/>
          <w:szCs w:val="24"/>
        </w:rPr>
        <w:t xml:space="preserve">předkládá MUDr. E. Smržová s podporou většiny vedoucích lékařů LZS. Diskuze přítomných členů výboru – zatím bez závěru. Doporučujeme pozvat MUDr. Smržovou na jednání výboru v listopadu a probrat téma v usnášeníschopném počtu členů. </w:t>
      </w:r>
    </w:p>
    <w:p w:rsidR="00E22188" w:rsidRPr="005A12B7" w:rsidRDefault="005A12B7" w:rsidP="00E22188">
      <w:pPr>
        <w:numPr>
          <w:ilvl w:val="1"/>
          <w:numId w:val="24"/>
        </w:numPr>
        <w:rPr>
          <w:b/>
          <w:sz w:val="24"/>
          <w:szCs w:val="24"/>
        </w:rPr>
      </w:pPr>
      <w:r>
        <w:rPr>
          <w:b/>
          <w:sz w:val="24"/>
          <w:szCs w:val="24"/>
        </w:rPr>
        <w:t>Spolupráce s </w:t>
      </w:r>
      <w:proofErr w:type="spellStart"/>
      <w:r>
        <w:rPr>
          <w:b/>
          <w:sz w:val="24"/>
          <w:szCs w:val="24"/>
        </w:rPr>
        <w:t>ČRo</w:t>
      </w:r>
      <w:proofErr w:type="spellEnd"/>
      <w:r>
        <w:rPr>
          <w:b/>
          <w:sz w:val="24"/>
          <w:szCs w:val="24"/>
        </w:rPr>
        <w:t xml:space="preserve"> – nabídka cestou ČLS JEP. </w:t>
      </w:r>
      <w:r>
        <w:rPr>
          <w:sz w:val="24"/>
          <w:szCs w:val="24"/>
        </w:rPr>
        <w:t>Nabídneme témata za obor (nárůsty výjezdů, stárnutí populace a dopady na ZZS i UP, ZOS, spolupráce s veřejností, vzdělávání, urgentní příjmy atd.)</w:t>
      </w:r>
    </w:p>
    <w:p w:rsidR="005A12B7" w:rsidRPr="005A12B7" w:rsidRDefault="005A12B7" w:rsidP="00E22188">
      <w:pPr>
        <w:numPr>
          <w:ilvl w:val="1"/>
          <w:numId w:val="24"/>
        </w:numPr>
        <w:rPr>
          <w:b/>
          <w:sz w:val="24"/>
          <w:szCs w:val="24"/>
        </w:rPr>
      </w:pPr>
      <w:r>
        <w:rPr>
          <w:b/>
          <w:sz w:val="24"/>
          <w:szCs w:val="24"/>
        </w:rPr>
        <w:t xml:space="preserve">Oborová komise při vědecké radě ČLK – </w:t>
      </w:r>
      <w:r>
        <w:rPr>
          <w:sz w:val="24"/>
          <w:szCs w:val="24"/>
        </w:rPr>
        <w:t xml:space="preserve">MUDr. Dana Hlaváčková rezignovala na funkci předsedkyně komise, výbor doporučuje MUDr. Jiřího Ziku, ten souhlasí s účastí na nejbližší schůzi VR dne 8. 10. 2015. Bude nutno doplnit ještě dva členy komise. </w:t>
      </w:r>
    </w:p>
    <w:p w:rsidR="005A12B7" w:rsidRPr="005A12B7" w:rsidRDefault="005A12B7" w:rsidP="00E22188">
      <w:pPr>
        <w:numPr>
          <w:ilvl w:val="1"/>
          <w:numId w:val="24"/>
        </w:numPr>
        <w:rPr>
          <w:b/>
          <w:sz w:val="24"/>
          <w:szCs w:val="24"/>
        </w:rPr>
      </w:pPr>
      <w:r>
        <w:rPr>
          <w:b/>
          <w:sz w:val="24"/>
          <w:szCs w:val="24"/>
        </w:rPr>
        <w:t xml:space="preserve">Administrativa: </w:t>
      </w:r>
      <w:r>
        <w:rPr>
          <w:sz w:val="24"/>
          <w:szCs w:val="24"/>
        </w:rPr>
        <w:t xml:space="preserve">odeslána žádost o změnu názvu společnosti tak, aby byla jedna verze (odlišný název na našem webu a jiný na webu ČLS). Nyní bude název odpovídající stanovám ČLS: ČLS JEP – Společnost urgentní medicíny a medicíny katastrof. Aktualizace sekcí na webu ČLS JEP. (informuje Šeblová). </w:t>
      </w:r>
    </w:p>
    <w:p w:rsidR="005A12B7" w:rsidRPr="00DE7ED1" w:rsidRDefault="005A12B7" w:rsidP="00E22188">
      <w:pPr>
        <w:numPr>
          <w:ilvl w:val="1"/>
          <w:numId w:val="24"/>
        </w:numPr>
        <w:rPr>
          <w:b/>
          <w:sz w:val="24"/>
          <w:szCs w:val="24"/>
        </w:rPr>
      </w:pPr>
      <w:r>
        <w:rPr>
          <w:b/>
          <w:sz w:val="24"/>
          <w:szCs w:val="24"/>
        </w:rPr>
        <w:t xml:space="preserve">LPZ – </w:t>
      </w:r>
      <w:r>
        <w:rPr>
          <w:sz w:val="24"/>
          <w:szCs w:val="24"/>
        </w:rPr>
        <w:t xml:space="preserve">informuje </w:t>
      </w:r>
      <w:proofErr w:type="spellStart"/>
      <w:r>
        <w:rPr>
          <w:sz w:val="24"/>
          <w:szCs w:val="24"/>
        </w:rPr>
        <w:t>Knor</w:t>
      </w:r>
      <w:proofErr w:type="spellEnd"/>
      <w:r>
        <w:rPr>
          <w:sz w:val="24"/>
          <w:szCs w:val="24"/>
        </w:rPr>
        <w:t>. Všechny připomínky vypořádány, nyní probíhá formální zpracování změny vyhlášky.</w:t>
      </w:r>
    </w:p>
    <w:p w:rsidR="005A3930" w:rsidRDefault="005A3930" w:rsidP="005A3930">
      <w:pPr>
        <w:spacing w:before="120" w:line="360" w:lineRule="auto"/>
        <w:ind w:right="283"/>
        <w:rPr>
          <w:sz w:val="24"/>
          <w:szCs w:val="24"/>
        </w:rPr>
      </w:pPr>
      <w:r>
        <w:rPr>
          <w:sz w:val="24"/>
          <w:szCs w:val="24"/>
        </w:rPr>
        <w:tab/>
        <w:t>Zapsal</w:t>
      </w:r>
      <w:r w:rsidR="005A12B7">
        <w:rPr>
          <w:sz w:val="24"/>
          <w:szCs w:val="24"/>
        </w:rPr>
        <w:t>a</w:t>
      </w:r>
      <w:r>
        <w:rPr>
          <w:sz w:val="24"/>
          <w:szCs w:val="24"/>
        </w:rPr>
        <w:t>: Šeblová</w:t>
      </w:r>
    </w:p>
    <w:p w:rsidR="00B72223" w:rsidRDefault="005A12B7" w:rsidP="005A12B7">
      <w:pPr>
        <w:spacing w:before="120" w:line="360" w:lineRule="auto"/>
        <w:ind w:left="720" w:right="283"/>
        <w:rPr>
          <w:b/>
          <w:color w:val="FF0000"/>
          <w:sz w:val="24"/>
          <w:szCs w:val="24"/>
        </w:rPr>
      </w:pPr>
      <w:r>
        <w:rPr>
          <w:sz w:val="24"/>
          <w:szCs w:val="24"/>
        </w:rPr>
        <w:t xml:space="preserve">Termíny dalších schůzí: </w:t>
      </w:r>
      <w:r>
        <w:rPr>
          <w:b/>
          <w:color w:val="FF0000"/>
          <w:sz w:val="24"/>
          <w:szCs w:val="24"/>
        </w:rPr>
        <w:t xml:space="preserve">6. 10. 2015 – hotel </w:t>
      </w:r>
      <w:proofErr w:type="spellStart"/>
      <w:r>
        <w:rPr>
          <w:b/>
          <w:color w:val="FF0000"/>
          <w:sz w:val="24"/>
          <w:szCs w:val="24"/>
        </w:rPr>
        <w:t>Clarion</w:t>
      </w:r>
      <w:proofErr w:type="spellEnd"/>
      <w:r>
        <w:rPr>
          <w:b/>
          <w:color w:val="FF0000"/>
          <w:sz w:val="24"/>
          <w:szCs w:val="24"/>
        </w:rPr>
        <w:t>, Ostrava, 18. 11. 2015 10 hodin LD, Praha, 16. 12. 2015 10 hodin LD Praha</w:t>
      </w:r>
    </w:p>
    <w:p w:rsidR="00F52517" w:rsidRPr="00F52517" w:rsidRDefault="00F52517" w:rsidP="005A12B7">
      <w:pPr>
        <w:spacing w:before="120" w:line="360" w:lineRule="auto"/>
        <w:ind w:left="720" w:right="283"/>
        <w:rPr>
          <w:i/>
          <w:sz w:val="24"/>
          <w:szCs w:val="24"/>
        </w:rPr>
      </w:pPr>
      <w:r w:rsidRPr="00F52517">
        <w:rPr>
          <w:b/>
          <w:i/>
          <w:sz w:val="24"/>
          <w:szCs w:val="24"/>
        </w:rPr>
        <w:t>Přílohy: informace EuSEM, UEMS</w:t>
      </w:r>
    </w:p>
    <w:sectPr w:rsidR="00F52517" w:rsidRPr="00F52517" w:rsidSect="00B31198">
      <w:headerReference w:type="even" r:id="rId7"/>
      <w:headerReference w:type="default" r:id="rId8"/>
      <w:footerReference w:type="even" r:id="rId9"/>
      <w:footerReference w:type="default" r:id="rId10"/>
      <w:headerReference w:type="first" r:id="rId11"/>
      <w:footerReference w:type="first" r:id="rId12"/>
      <w:pgSz w:w="11907" w:h="16840" w:code="9"/>
      <w:pgMar w:top="1418" w:right="425" w:bottom="851" w:left="709" w:header="425" w:footer="59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32E" w:rsidRDefault="00BF332E">
      <w:r>
        <w:separator/>
      </w:r>
    </w:p>
  </w:endnote>
  <w:endnote w:type="continuationSeparator" w:id="0">
    <w:p w:rsidR="00BF332E" w:rsidRDefault="00BF3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736" w:rsidRDefault="00A9673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223" w:rsidRDefault="00B72223">
    <w:pPr>
      <w:pStyle w:val="Zpat"/>
      <w:framePr w:wrap="auto" w:vAnchor="text" w:hAnchor="margin" w:xAlign="center" w:y="1"/>
      <w:rPr>
        <w:rStyle w:val="slostrnky"/>
      </w:rPr>
    </w:pPr>
    <w:r>
      <w:rPr>
        <w:rStyle w:val="slostrnky"/>
      </w:rPr>
      <w:t xml:space="preserve">- </w:t>
    </w:r>
    <w:r w:rsidR="002F3B3F">
      <w:rPr>
        <w:rStyle w:val="slostrnky"/>
      </w:rPr>
      <w:fldChar w:fldCharType="begin"/>
    </w:r>
    <w:r>
      <w:rPr>
        <w:rStyle w:val="slostrnky"/>
      </w:rPr>
      <w:instrText xml:space="preserve">PAGE  </w:instrText>
    </w:r>
    <w:r w:rsidR="002F3B3F">
      <w:rPr>
        <w:rStyle w:val="slostrnky"/>
      </w:rPr>
      <w:fldChar w:fldCharType="separate"/>
    </w:r>
    <w:r w:rsidR="00A96736">
      <w:rPr>
        <w:rStyle w:val="slostrnky"/>
        <w:noProof/>
      </w:rPr>
      <w:t>2</w:t>
    </w:r>
    <w:r w:rsidR="002F3B3F">
      <w:rPr>
        <w:rStyle w:val="slostrnky"/>
      </w:rPr>
      <w:fldChar w:fldCharType="end"/>
    </w:r>
    <w:r>
      <w:rPr>
        <w:rStyle w:val="slostrnky"/>
      </w:rPr>
      <w:t xml:space="preserve"> -</w:t>
    </w:r>
  </w:p>
  <w:p w:rsidR="00B72223" w:rsidRDefault="00B72223">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736" w:rsidRDefault="00A9673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32E" w:rsidRDefault="00BF332E">
      <w:r>
        <w:separator/>
      </w:r>
    </w:p>
  </w:footnote>
  <w:footnote w:type="continuationSeparator" w:id="0">
    <w:p w:rsidR="00BF332E" w:rsidRDefault="00BF3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736" w:rsidRDefault="00A9673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736" w:rsidRDefault="00A9673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6736" w:rsidRDefault="00A96736" w:rsidP="00A96736">
    <w:pPr>
      <w:spacing w:before="120" w:line="360" w:lineRule="auto"/>
      <w:jc w:val="center"/>
      <w:rPr>
        <w:rFonts w:ascii="Calibri" w:hAnsi="Calibri"/>
        <w:color w:val="000000"/>
        <w:sz w:val="28"/>
      </w:rPr>
    </w:pPr>
    <w:bookmarkStart w:id="0" w:name="_GoBack"/>
    <w:r>
      <w:rPr>
        <w:rFonts w:ascii="Calibri" w:hAnsi="Calibri"/>
        <w:color w:val="000000"/>
        <w:sz w:val="28"/>
      </w:rPr>
      <w:t>Česká lékařská společnost J. E. Purkyně</w:t>
    </w:r>
  </w:p>
  <w:p w:rsidR="00A96736" w:rsidRDefault="00A96736" w:rsidP="00A96736">
    <w:pPr>
      <w:pStyle w:val="Nadpis2"/>
      <w:ind w:left="0" w:right="0" w:firstLine="0"/>
      <w:jc w:val="center"/>
      <w:rPr>
        <w:rFonts w:ascii="Calibri" w:hAnsi="Calibri"/>
        <w:color w:val="000000"/>
      </w:rPr>
    </w:pPr>
    <w:r>
      <w:rPr>
        <w:rFonts w:ascii="Calibri" w:hAnsi="Calibri"/>
        <w:color w:val="000000"/>
      </w:rPr>
      <w:t>Společnosti urgentní medicíny a medicíny katastrof</w:t>
    </w:r>
  </w:p>
  <w:p w:rsidR="00A96736" w:rsidRDefault="00A96736" w:rsidP="00A96736">
    <w:pPr>
      <w:jc w:val="center"/>
      <w:rPr>
        <w:rFonts w:ascii="Calibri" w:hAnsi="Calibri"/>
        <w:color w:val="000000"/>
      </w:rPr>
    </w:pPr>
  </w:p>
  <w:p w:rsidR="00A96736" w:rsidRDefault="00A96736" w:rsidP="00A96736">
    <w:pPr>
      <w:pStyle w:val="Zhlav"/>
      <w:jc w:val="center"/>
    </w:pPr>
    <w:r>
      <w:rPr>
        <w:rFonts w:ascii="Calibri" w:hAnsi="Calibri"/>
        <w:noProof/>
        <w:color w:val="000000"/>
      </w:rPr>
      <w:drawing>
        <wp:inline distT="0" distB="0" distL="0" distR="0" wp14:anchorId="4553C9AC" wp14:editId="3A6CA254">
          <wp:extent cx="1123950" cy="1143000"/>
          <wp:effectExtent l="0" t="0" r="0" b="0"/>
          <wp:docPr id="2" name="Obrázek 2" descr="logo_umm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umm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1143000"/>
                  </a:xfrm>
                  <a:prstGeom prst="rect">
                    <a:avLst/>
                  </a:prstGeom>
                  <a:noFill/>
                  <a:ln>
                    <a:noFill/>
                  </a:ln>
                </pic:spPr>
              </pic:pic>
            </a:graphicData>
          </a:graphic>
        </wp:inline>
      </w:drawing>
    </w:r>
  </w:p>
  <w:bookmarkEnd w:id="0"/>
  <w:p w:rsidR="00A96736" w:rsidRDefault="00A9673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00678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CC1611"/>
    <w:multiLevelType w:val="hybridMultilevel"/>
    <w:tmpl w:val="F3FE1554"/>
    <w:lvl w:ilvl="0" w:tplc="A34AD938">
      <w:start w:val="1"/>
      <w:numFmt w:val="decimal"/>
      <w:lvlText w:val="%1."/>
      <w:lvlJc w:val="left"/>
      <w:pPr>
        <w:tabs>
          <w:tab w:val="num" w:pos="1080"/>
        </w:tabs>
        <w:ind w:left="1080" w:hanging="360"/>
      </w:pPr>
      <w:rPr>
        <w:rFonts w:cs="Times New Roman" w:hint="default"/>
        <w:b/>
      </w:rPr>
    </w:lvl>
    <w:lvl w:ilvl="1" w:tplc="04050019">
      <w:start w:val="1"/>
      <w:numFmt w:val="lowerLetter"/>
      <w:lvlText w:val="%2."/>
      <w:lvlJc w:val="left"/>
      <w:pPr>
        <w:tabs>
          <w:tab w:val="num" w:pos="1800"/>
        </w:tabs>
        <w:ind w:left="1800" w:hanging="360"/>
      </w:pPr>
      <w:rPr>
        <w:rFonts w:cs="Times New Roman"/>
      </w:rPr>
    </w:lvl>
    <w:lvl w:ilvl="2" w:tplc="0405001B">
      <w:start w:val="1"/>
      <w:numFmt w:val="lowerRoman"/>
      <w:lvlText w:val="%3."/>
      <w:lvlJc w:val="right"/>
      <w:pPr>
        <w:tabs>
          <w:tab w:val="num" w:pos="2520"/>
        </w:tabs>
        <w:ind w:left="2520" w:hanging="180"/>
      </w:pPr>
      <w:rPr>
        <w:rFonts w:cs="Times New Roman"/>
      </w:rPr>
    </w:lvl>
    <w:lvl w:ilvl="3" w:tplc="0405000F">
      <w:start w:val="1"/>
      <w:numFmt w:val="decimal"/>
      <w:lvlText w:val="%4."/>
      <w:lvlJc w:val="left"/>
      <w:pPr>
        <w:tabs>
          <w:tab w:val="num" w:pos="3240"/>
        </w:tabs>
        <w:ind w:left="3240" w:hanging="360"/>
      </w:pPr>
      <w:rPr>
        <w:rFonts w:cs="Times New Roman"/>
      </w:rPr>
    </w:lvl>
    <w:lvl w:ilvl="4" w:tplc="04050019">
      <w:start w:val="1"/>
      <w:numFmt w:val="lowerLetter"/>
      <w:lvlText w:val="%5."/>
      <w:lvlJc w:val="left"/>
      <w:pPr>
        <w:tabs>
          <w:tab w:val="num" w:pos="3960"/>
        </w:tabs>
        <w:ind w:left="3960" w:hanging="360"/>
      </w:pPr>
      <w:rPr>
        <w:rFonts w:cs="Times New Roman"/>
      </w:rPr>
    </w:lvl>
    <w:lvl w:ilvl="5" w:tplc="0405001B">
      <w:start w:val="1"/>
      <w:numFmt w:val="lowerRoman"/>
      <w:lvlText w:val="%6."/>
      <w:lvlJc w:val="right"/>
      <w:pPr>
        <w:tabs>
          <w:tab w:val="num" w:pos="4680"/>
        </w:tabs>
        <w:ind w:left="4680" w:hanging="180"/>
      </w:pPr>
      <w:rPr>
        <w:rFonts w:cs="Times New Roman"/>
      </w:rPr>
    </w:lvl>
    <w:lvl w:ilvl="6" w:tplc="0405000F">
      <w:start w:val="1"/>
      <w:numFmt w:val="decimal"/>
      <w:lvlText w:val="%7."/>
      <w:lvlJc w:val="left"/>
      <w:pPr>
        <w:tabs>
          <w:tab w:val="num" w:pos="5400"/>
        </w:tabs>
        <w:ind w:left="5400" w:hanging="360"/>
      </w:pPr>
      <w:rPr>
        <w:rFonts w:cs="Times New Roman"/>
      </w:rPr>
    </w:lvl>
    <w:lvl w:ilvl="7" w:tplc="04050019">
      <w:start w:val="1"/>
      <w:numFmt w:val="lowerLetter"/>
      <w:lvlText w:val="%8."/>
      <w:lvlJc w:val="left"/>
      <w:pPr>
        <w:tabs>
          <w:tab w:val="num" w:pos="6120"/>
        </w:tabs>
        <w:ind w:left="6120" w:hanging="360"/>
      </w:pPr>
      <w:rPr>
        <w:rFonts w:cs="Times New Roman"/>
      </w:rPr>
    </w:lvl>
    <w:lvl w:ilvl="8" w:tplc="0405001B">
      <w:start w:val="1"/>
      <w:numFmt w:val="lowerRoman"/>
      <w:lvlText w:val="%9."/>
      <w:lvlJc w:val="right"/>
      <w:pPr>
        <w:tabs>
          <w:tab w:val="num" w:pos="6840"/>
        </w:tabs>
        <w:ind w:left="6840" w:hanging="180"/>
      </w:pPr>
      <w:rPr>
        <w:rFonts w:cs="Times New Roman"/>
      </w:rPr>
    </w:lvl>
  </w:abstractNum>
  <w:abstractNum w:abstractNumId="2" w15:restartNumberingAfterBreak="0">
    <w:nsid w:val="15F224DA"/>
    <w:multiLevelType w:val="hybridMultilevel"/>
    <w:tmpl w:val="E0FA9014"/>
    <w:lvl w:ilvl="0" w:tplc="C7D273EE">
      <w:start w:val="1"/>
      <w:numFmt w:val="decimal"/>
      <w:lvlText w:val="%1."/>
      <w:lvlJc w:val="left"/>
      <w:pPr>
        <w:tabs>
          <w:tab w:val="num" w:pos="1080"/>
        </w:tabs>
        <w:ind w:left="1080"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 w15:restartNumberingAfterBreak="0">
    <w:nsid w:val="17C921F3"/>
    <w:multiLevelType w:val="hybridMultilevel"/>
    <w:tmpl w:val="2B6C1838"/>
    <w:lvl w:ilvl="0" w:tplc="0405000F">
      <w:start w:val="1"/>
      <w:numFmt w:val="decimal"/>
      <w:lvlText w:val="%1."/>
      <w:lvlJc w:val="left"/>
      <w:pPr>
        <w:ind w:left="1440" w:hanging="360"/>
      </w:pPr>
      <w:rPr>
        <w:rFonts w:cs="Times New Roman"/>
      </w:rPr>
    </w:lvl>
    <w:lvl w:ilvl="1" w:tplc="04050019">
      <w:start w:val="1"/>
      <w:numFmt w:val="lowerLetter"/>
      <w:lvlText w:val="%2."/>
      <w:lvlJc w:val="left"/>
      <w:pPr>
        <w:ind w:left="2160" w:hanging="360"/>
      </w:pPr>
      <w:rPr>
        <w:rFonts w:cs="Times New Roman"/>
      </w:rPr>
    </w:lvl>
    <w:lvl w:ilvl="2" w:tplc="0405001B">
      <w:start w:val="1"/>
      <w:numFmt w:val="lowerRoman"/>
      <w:lvlText w:val="%3."/>
      <w:lvlJc w:val="right"/>
      <w:pPr>
        <w:ind w:left="2880" w:hanging="180"/>
      </w:pPr>
      <w:rPr>
        <w:rFonts w:cs="Times New Roman"/>
      </w:rPr>
    </w:lvl>
    <w:lvl w:ilvl="3" w:tplc="0405000F">
      <w:start w:val="1"/>
      <w:numFmt w:val="decimal"/>
      <w:lvlText w:val="%4."/>
      <w:lvlJc w:val="left"/>
      <w:pPr>
        <w:ind w:left="3600" w:hanging="360"/>
      </w:pPr>
      <w:rPr>
        <w:rFonts w:cs="Times New Roman"/>
      </w:rPr>
    </w:lvl>
    <w:lvl w:ilvl="4" w:tplc="04050019">
      <w:start w:val="1"/>
      <w:numFmt w:val="lowerLetter"/>
      <w:lvlText w:val="%5."/>
      <w:lvlJc w:val="left"/>
      <w:pPr>
        <w:ind w:left="4320" w:hanging="360"/>
      </w:pPr>
      <w:rPr>
        <w:rFonts w:cs="Times New Roman"/>
      </w:rPr>
    </w:lvl>
    <w:lvl w:ilvl="5" w:tplc="0405001B">
      <w:start w:val="1"/>
      <w:numFmt w:val="lowerRoman"/>
      <w:lvlText w:val="%6."/>
      <w:lvlJc w:val="right"/>
      <w:pPr>
        <w:ind w:left="5040" w:hanging="180"/>
      </w:pPr>
      <w:rPr>
        <w:rFonts w:cs="Times New Roman"/>
      </w:rPr>
    </w:lvl>
    <w:lvl w:ilvl="6" w:tplc="0405000F">
      <w:start w:val="1"/>
      <w:numFmt w:val="decimal"/>
      <w:lvlText w:val="%7."/>
      <w:lvlJc w:val="left"/>
      <w:pPr>
        <w:ind w:left="5760" w:hanging="360"/>
      </w:pPr>
      <w:rPr>
        <w:rFonts w:cs="Times New Roman"/>
      </w:rPr>
    </w:lvl>
    <w:lvl w:ilvl="7" w:tplc="04050019">
      <w:start w:val="1"/>
      <w:numFmt w:val="lowerLetter"/>
      <w:lvlText w:val="%8."/>
      <w:lvlJc w:val="left"/>
      <w:pPr>
        <w:ind w:left="6480" w:hanging="360"/>
      </w:pPr>
      <w:rPr>
        <w:rFonts w:cs="Times New Roman"/>
      </w:rPr>
    </w:lvl>
    <w:lvl w:ilvl="8" w:tplc="0405001B">
      <w:start w:val="1"/>
      <w:numFmt w:val="lowerRoman"/>
      <w:lvlText w:val="%9."/>
      <w:lvlJc w:val="right"/>
      <w:pPr>
        <w:ind w:left="7200" w:hanging="180"/>
      </w:pPr>
      <w:rPr>
        <w:rFonts w:cs="Times New Roman"/>
      </w:rPr>
    </w:lvl>
  </w:abstractNum>
  <w:abstractNum w:abstractNumId="4" w15:restartNumberingAfterBreak="0">
    <w:nsid w:val="19545750"/>
    <w:multiLevelType w:val="hybridMultilevel"/>
    <w:tmpl w:val="C19AB896"/>
    <w:lvl w:ilvl="0" w:tplc="0405000F">
      <w:start w:val="1"/>
      <w:numFmt w:val="decimal"/>
      <w:lvlText w:val="%1."/>
      <w:lvlJc w:val="left"/>
      <w:pPr>
        <w:tabs>
          <w:tab w:val="num" w:pos="720"/>
        </w:tabs>
        <w:ind w:left="720" w:hanging="360"/>
      </w:pPr>
      <w:rPr>
        <w:rFonts w:cs="Times New Roman"/>
      </w:rPr>
    </w:lvl>
    <w:lvl w:ilvl="1" w:tplc="03A66772">
      <w:numFmt w:val="bullet"/>
      <w:lvlText w:val="-"/>
      <w:lvlJc w:val="left"/>
      <w:pPr>
        <w:tabs>
          <w:tab w:val="num" w:pos="1440"/>
        </w:tabs>
        <w:ind w:left="1440" w:hanging="360"/>
      </w:pPr>
      <w:rPr>
        <w:rFonts w:ascii="Times New Roman" w:eastAsia="Times New Roman" w:hAnsi="Times New Roman" w:hint="default"/>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EDD4393"/>
    <w:multiLevelType w:val="hybridMultilevel"/>
    <w:tmpl w:val="2D28E376"/>
    <w:lvl w:ilvl="0" w:tplc="0405000F">
      <w:start w:val="1"/>
      <w:numFmt w:val="decimal"/>
      <w:lvlText w:val="%1."/>
      <w:lvlJc w:val="left"/>
      <w:pPr>
        <w:tabs>
          <w:tab w:val="num" w:pos="1004"/>
        </w:tabs>
        <w:ind w:left="1004" w:hanging="360"/>
      </w:pPr>
      <w:rPr>
        <w:rFonts w:cs="Times New Roman"/>
      </w:rPr>
    </w:lvl>
    <w:lvl w:ilvl="1" w:tplc="04050019">
      <w:start w:val="1"/>
      <w:numFmt w:val="lowerLetter"/>
      <w:lvlText w:val="%2."/>
      <w:lvlJc w:val="left"/>
      <w:pPr>
        <w:tabs>
          <w:tab w:val="num" w:pos="1724"/>
        </w:tabs>
        <w:ind w:left="1724" w:hanging="360"/>
      </w:pPr>
      <w:rPr>
        <w:rFonts w:cs="Times New Roman"/>
      </w:rPr>
    </w:lvl>
    <w:lvl w:ilvl="2" w:tplc="0405001B">
      <w:start w:val="1"/>
      <w:numFmt w:val="lowerRoman"/>
      <w:lvlText w:val="%3."/>
      <w:lvlJc w:val="right"/>
      <w:pPr>
        <w:tabs>
          <w:tab w:val="num" w:pos="2444"/>
        </w:tabs>
        <w:ind w:left="2444" w:hanging="180"/>
      </w:pPr>
      <w:rPr>
        <w:rFonts w:cs="Times New Roman"/>
      </w:rPr>
    </w:lvl>
    <w:lvl w:ilvl="3" w:tplc="0405000F">
      <w:start w:val="1"/>
      <w:numFmt w:val="decimal"/>
      <w:lvlText w:val="%4."/>
      <w:lvlJc w:val="left"/>
      <w:pPr>
        <w:tabs>
          <w:tab w:val="num" w:pos="3164"/>
        </w:tabs>
        <w:ind w:left="3164" w:hanging="360"/>
      </w:pPr>
      <w:rPr>
        <w:rFonts w:cs="Times New Roman"/>
      </w:rPr>
    </w:lvl>
    <w:lvl w:ilvl="4" w:tplc="04050019">
      <w:start w:val="1"/>
      <w:numFmt w:val="lowerLetter"/>
      <w:lvlText w:val="%5."/>
      <w:lvlJc w:val="left"/>
      <w:pPr>
        <w:tabs>
          <w:tab w:val="num" w:pos="3884"/>
        </w:tabs>
        <w:ind w:left="3884" w:hanging="360"/>
      </w:pPr>
      <w:rPr>
        <w:rFonts w:cs="Times New Roman"/>
      </w:rPr>
    </w:lvl>
    <w:lvl w:ilvl="5" w:tplc="0405001B">
      <w:start w:val="1"/>
      <w:numFmt w:val="lowerRoman"/>
      <w:lvlText w:val="%6."/>
      <w:lvlJc w:val="right"/>
      <w:pPr>
        <w:tabs>
          <w:tab w:val="num" w:pos="4604"/>
        </w:tabs>
        <w:ind w:left="4604" w:hanging="180"/>
      </w:pPr>
      <w:rPr>
        <w:rFonts w:cs="Times New Roman"/>
      </w:rPr>
    </w:lvl>
    <w:lvl w:ilvl="6" w:tplc="0405000F">
      <w:start w:val="1"/>
      <w:numFmt w:val="decimal"/>
      <w:lvlText w:val="%7."/>
      <w:lvlJc w:val="left"/>
      <w:pPr>
        <w:tabs>
          <w:tab w:val="num" w:pos="5324"/>
        </w:tabs>
        <w:ind w:left="5324" w:hanging="360"/>
      </w:pPr>
      <w:rPr>
        <w:rFonts w:cs="Times New Roman"/>
      </w:rPr>
    </w:lvl>
    <w:lvl w:ilvl="7" w:tplc="04050019">
      <w:start w:val="1"/>
      <w:numFmt w:val="lowerLetter"/>
      <w:lvlText w:val="%8."/>
      <w:lvlJc w:val="left"/>
      <w:pPr>
        <w:tabs>
          <w:tab w:val="num" w:pos="6044"/>
        </w:tabs>
        <w:ind w:left="6044" w:hanging="360"/>
      </w:pPr>
      <w:rPr>
        <w:rFonts w:cs="Times New Roman"/>
      </w:rPr>
    </w:lvl>
    <w:lvl w:ilvl="8" w:tplc="0405001B">
      <w:start w:val="1"/>
      <w:numFmt w:val="lowerRoman"/>
      <w:lvlText w:val="%9."/>
      <w:lvlJc w:val="right"/>
      <w:pPr>
        <w:tabs>
          <w:tab w:val="num" w:pos="6764"/>
        </w:tabs>
        <w:ind w:left="6764" w:hanging="180"/>
      </w:pPr>
      <w:rPr>
        <w:rFonts w:cs="Times New Roman"/>
      </w:rPr>
    </w:lvl>
  </w:abstractNum>
  <w:abstractNum w:abstractNumId="6" w15:restartNumberingAfterBreak="0">
    <w:nsid w:val="22B23010"/>
    <w:multiLevelType w:val="hybridMultilevel"/>
    <w:tmpl w:val="06346F28"/>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23C32B1C"/>
    <w:multiLevelType w:val="hybridMultilevel"/>
    <w:tmpl w:val="093ED93E"/>
    <w:lvl w:ilvl="0" w:tplc="0405000F">
      <w:start w:val="1"/>
      <w:numFmt w:val="decimal"/>
      <w:lvlText w:val="%1."/>
      <w:lvlJc w:val="left"/>
      <w:pPr>
        <w:tabs>
          <w:tab w:val="num" w:pos="1080"/>
        </w:tabs>
        <w:ind w:left="1080" w:hanging="360"/>
      </w:pPr>
      <w:rPr>
        <w:rFonts w:cs="Times New Roman"/>
      </w:rPr>
    </w:lvl>
    <w:lvl w:ilvl="1" w:tplc="04050019">
      <w:start w:val="1"/>
      <w:numFmt w:val="lowerLetter"/>
      <w:lvlText w:val="%2."/>
      <w:lvlJc w:val="left"/>
      <w:pPr>
        <w:tabs>
          <w:tab w:val="num" w:pos="1800"/>
        </w:tabs>
        <w:ind w:left="1800" w:hanging="360"/>
      </w:pPr>
      <w:rPr>
        <w:rFonts w:cs="Times New Roman"/>
      </w:rPr>
    </w:lvl>
    <w:lvl w:ilvl="2" w:tplc="0405001B">
      <w:start w:val="1"/>
      <w:numFmt w:val="lowerRoman"/>
      <w:lvlText w:val="%3."/>
      <w:lvlJc w:val="right"/>
      <w:pPr>
        <w:tabs>
          <w:tab w:val="num" w:pos="2520"/>
        </w:tabs>
        <w:ind w:left="2520" w:hanging="180"/>
      </w:pPr>
      <w:rPr>
        <w:rFonts w:cs="Times New Roman"/>
      </w:rPr>
    </w:lvl>
    <w:lvl w:ilvl="3" w:tplc="0405000F">
      <w:start w:val="1"/>
      <w:numFmt w:val="decimal"/>
      <w:lvlText w:val="%4."/>
      <w:lvlJc w:val="left"/>
      <w:pPr>
        <w:tabs>
          <w:tab w:val="num" w:pos="3240"/>
        </w:tabs>
        <w:ind w:left="3240" w:hanging="360"/>
      </w:pPr>
      <w:rPr>
        <w:rFonts w:cs="Times New Roman"/>
      </w:rPr>
    </w:lvl>
    <w:lvl w:ilvl="4" w:tplc="04050019">
      <w:start w:val="1"/>
      <w:numFmt w:val="lowerLetter"/>
      <w:lvlText w:val="%5."/>
      <w:lvlJc w:val="left"/>
      <w:pPr>
        <w:tabs>
          <w:tab w:val="num" w:pos="3960"/>
        </w:tabs>
        <w:ind w:left="3960" w:hanging="360"/>
      </w:pPr>
      <w:rPr>
        <w:rFonts w:cs="Times New Roman"/>
      </w:rPr>
    </w:lvl>
    <w:lvl w:ilvl="5" w:tplc="0405001B">
      <w:start w:val="1"/>
      <w:numFmt w:val="lowerRoman"/>
      <w:lvlText w:val="%6."/>
      <w:lvlJc w:val="right"/>
      <w:pPr>
        <w:tabs>
          <w:tab w:val="num" w:pos="4680"/>
        </w:tabs>
        <w:ind w:left="4680" w:hanging="180"/>
      </w:pPr>
      <w:rPr>
        <w:rFonts w:cs="Times New Roman"/>
      </w:rPr>
    </w:lvl>
    <w:lvl w:ilvl="6" w:tplc="0405000F">
      <w:start w:val="1"/>
      <w:numFmt w:val="decimal"/>
      <w:lvlText w:val="%7."/>
      <w:lvlJc w:val="left"/>
      <w:pPr>
        <w:tabs>
          <w:tab w:val="num" w:pos="5400"/>
        </w:tabs>
        <w:ind w:left="5400" w:hanging="360"/>
      </w:pPr>
      <w:rPr>
        <w:rFonts w:cs="Times New Roman"/>
      </w:rPr>
    </w:lvl>
    <w:lvl w:ilvl="7" w:tplc="04050019">
      <w:start w:val="1"/>
      <w:numFmt w:val="lowerLetter"/>
      <w:lvlText w:val="%8."/>
      <w:lvlJc w:val="left"/>
      <w:pPr>
        <w:tabs>
          <w:tab w:val="num" w:pos="6120"/>
        </w:tabs>
        <w:ind w:left="6120" w:hanging="360"/>
      </w:pPr>
      <w:rPr>
        <w:rFonts w:cs="Times New Roman"/>
      </w:rPr>
    </w:lvl>
    <w:lvl w:ilvl="8" w:tplc="0405001B">
      <w:start w:val="1"/>
      <w:numFmt w:val="lowerRoman"/>
      <w:lvlText w:val="%9."/>
      <w:lvlJc w:val="right"/>
      <w:pPr>
        <w:tabs>
          <w:tab w:val="num" w:pos="6840"/>
        </w:tabs>
        <w:ind w:left="6840" w:hanging="180"/>
      </w:pPr>
      <w:rPr>
        <w:rFonts w:cs="Times New Roman"/>
      </w:rPr>
    </w:lvl>
  </w:abstractNum>
  <w:abstractNum w:abstractNumId="8" w15:restartNumberingAfterBreak="0">
    <w:nsid w:val="27D845D5"/>
    <w:multiLevelType w:val="hybridMultilevel"/>
    <w:tmpl w:val="2B664BA0"/>
    <w:lvl w:ilvl="0" w:tplc="38C678F8">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114CE7"/>
    <w:multiLevelType w:val="hybridMultilevel"/>
    <w:tmpl w:val="DA48A5BC"/>
    <w:lvl w:ilvl="0" w:tplc="149266A8">
      <w:numFmt w:val="bullet"/>
      <w:lvlText w:val="-"/>
      <w:lvlJc w:val="left"/>
      <w:pPr>
        <w:tabs>
          <w:tab w:val="num" w:pos="1080"/>
        </w:tabs>
        <w:ind w:left="1080" w:hanging="360"/>
      </w:pPr>
      <w:rPr>
        <w:rFonts w:ascii="Times New Roman" w:eastAsia="Times New Roman" w:hAnsi="Times New Roman" w:hint="default"/>
      </w:rPr>
    </w:lvl>
    <w:lvl w:ilvl="1" w:tplc="04050003">
      <w:start w:val="1"/>
      <w:numFmt w:val="bullet"/>
      <w:lvlText w:val="o"/>
      <w:lvlJc w:val="left"/>
      <w:pPr>
        <w:tabs>
          <w:tab w:val="num" w:pos="1800"/>
        </w:tabs>
        <w:ind w:left="1800" w:hanging="360"/>
      </w:pPr>
      <w:rPr>
        <w:rFonts w:ascii="Courier New" w:hAnsi="Courier New" w:hint="default"/>
      </w:rPr>
    </w:lvl>
    <w:lvl w:ilvl="2" w:tplc="04050005">
      <w:start w:val="1"/>
      <w:numFmt w:val="bullet"/>
      <w:lvlText w:val=""/>
      <w:lvlJc w:val="left"/>
      <w:pPr>
        <w:tabs>
          <w:tab w:val="num" w:pos="2520"/>
        </w:tabs>
        <w:ind w:left="2520" w:hanging="360"/>
      </w:pPr>
      <w:rPr>
        <w:rFonts w:ascii="Wingdings" w:hAnsi="Wingdings" w:hint="default"/>
      </w:rPr>
    </w:lvl>
    <w:lvl w:ilvl="3" w:tplc="04050001">
      <w:start w:val="1"/>
      <w:numFmt w:val="bullet"/>
      <w:lvlText w:val=""/>
      <w:lvlJc w:val="left"/>
      <w:pPr>
        <w:tabs>
          <w:tab w:val="num" w:pos="3240"/>
        </w:tabs>
        <w:ind w:left="3240" w:hanging="360"/>
      </w:pPr>
      <w:rPr>
        <w:rFonts w:ascii="Symbol" w:hAnsi="Symbol" w:hint="default"/>
      </w:rPr>
    </w:lvl>
    <w:lvl w:ilvl="4" w:tplc="04050003">
      <w:start w:val="1"/>
      <w:numFmt w:val="bullet"/>
      <w:lvlText w:val="o"/>
      <w:lvlJc w:val="left"/>
      <w:pPr>
        <w:tabs>
          <w:tab w:val="num" w:pos="3960"/>
        </w:tabs>
        <w:ind w:left="3960" w:hanging="360"/>
      </w:pPr>
      <w:rPr>
        <w:rFonts w:ascii="Courier New" w:hAnsi="Courier New" w:hint="default"/>
      </w:rPr>
    </w:lvl>
    <w:lvl w:ilvl="5" w:tplc="04050005">
      <w:start w:val="1"/>
      <w:numFmt w:val="bullet"/>
      <w:lvlText w:val=""/>
      <w:lvlJc w:val="left"/>
      <w:pPr>
        <w:tabs>
          <w:tab w:val="num" w:pos="4680"/>
        </w:tabs>
        <w:ind w:left="4680" w:hanging="360"/>
      </w:pPr>
      <w:rPr>
        <w:rFonts w:ascii="Wingdings" w:hAnsi="Wingdings" w:hint="default"/>
      </w:rPr>
    </w:lvl>
    <w:lvl w:ilvl="6" w:tplc="04050001">
      <w:start w:val="1"/>
      <w:numFmt w:val="bullet"/>
      <w:lvlText w:val=""/>
      <w:lvlJc w:val="left"/>
      <w:pPr>
        <w:tabs>
          <w:tab w:val="num" w:pos="5400"/>
        </w:tabs>
        <w:ind w:left="5400" w:hanging="360"/>
      </w:pPr>
      <w:rPr>
        <w:rFonts w:ascii="Symbol" w:hAnsi="Symbol" w:hint="default"/>
      </w:rPr>
    </w:lvl>
    <w:lvl w:ilvl="7" w:tplc="04050003">
      <w:start w:val="1"/>
      <w:numFmt w:val="bullet"/>
      <w:lvlText w:val="o"/>
      <w:lvlJc w:val="left"/>
      <w:pPr>
        <w:tabs>
          <w:tab w:val="num" w:pos="6120"/>
        </w:tabs>
        <w:ind w:left="6120" w:hanging="360"/>
      </w:pPr>
      <w:rPr>
        <w:rFonts w:ascii="Courier New" w:hAnsi="Courier New" w:hint="default"/>
      </w:rPr>
    </w:lvl>
    <w:lvl w:ilvl="8" w:tplc="04050005">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57631FF"/>
    <w:multiLevelType w:val="hybridMultilevel"/>
    <w:tmpl w:val="7FB47D72"/>
    <w:lvl w:ilvl="0" w:tplc="18245C26">
      <w:start w:val="1"/>
      <w:numFmt w:val="decimal"/>
      <w:lvlText w:val="%1."/>
      <w:lvlJc w:val="left"/>
      <w:pPr>
        <w:ind w:left="1069"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98B4993"/>
    <w:multiLevelType w:val="hybridMultilevel"/>
    <w:tmpl w:val="A538FB90"/>
    <w:lvl w:ilvl="0" w:tplc="0405000F">
      <w:start w:val="1"/>
      <w:numFmt w:val="decimal"/>
      <w:lvlText w:val="%1."/>
      <w:lvlJc w:val="left"/>
      <w:pPr>
        <w:tabs>
          <w:tab w:val="num" w:pos="720"/>
        </w:tabs>
        <w:ind w:left="720" w:hanging="360"/>
      </w:pPr>
      <w:rPr>
        <w:rFonts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9A3763"/>
    <w:multiLevelType w:val="hybridMultilevel"/>
    <w:tmpl w:val="15F2373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40083594"/>
    <w:multiLevelType w:val="hybridMultilevel"/>
    <w:tmpl w:val="7084F166"/>
    <w:lvl w:ilvl="0" w:tplc="0405000F">
      <w:start w:val="1"/>
      <w:numFmt w:val="decimal"/>
      <w:lvlText w:val="%1."/>
      <w:lvlJc w:val="left"/>
      <w:pPr>
        <w:tabs>
          <w:tab w:val="num" w:pos="1571"/>
        </w:tabs>
        <w:ind w:left="1571" w:hanging="360"/>
      </w:pPr>
      <w:rPr>
        <w:rFonts w:cs="Times New Roman"/>
      </w:rPr>
    </w:lvl>
    <w:lvl w:ilvl="1" w:tplc="04050019">
      <w:start w:val="1"/>
      <w:numFmt w:val="lowerLetter"/>
      <w:lvlText w:val="%2."/>
      <w:lvlJc w:val="left"/>
      <w:pPr>
        <w:tabs>
          <w:tab w:val="num" w:pos="2291"/>
        </w:tabs>
        <w:ind w:left="2291" w:hanging="360"/>
      </w:pPr>
      <w:rPr>
        <w:rFonts w:cs="Times New Roman"/>
      </w:rPr>
    </w:lvl>
    <w:lvl w:ilvl="2" w:tplc="0405001B">
      <w:start w:val="1"/>
      <w:numFmt w:val="lowerRoman"/>
      <w:lvlText w:val="%3."/>
      <w:lvlJc w:val="right"/>
      <w:pPr>
        <w:tabs>
          <w:tab w:val="num" w:pos="3011"/>
        </w:tabs>
        <w:ind w:left="3011" w:hanging="180"/>
      </w:pPr>
      <w:rPr>
        <w:rFonts w:cs="Times New Roman"/>
      </w:rPr>
    </w:lvl>
    <w:lvl w:ilvl="3" w:tplc="0405000F">
      <w:start w:val="1"/>
      <w:numFmt w:val="decimal"/>
      <w:lvlText w:val="%4."/>
      <w:lvlJc w:val="left"/>
      <w:pPr>
        <w:tabs>
          <w:tab w:val="num" w:pos="3731"/>
        </w:tabs>
        <w:ind w:left="3731" w:hanging="360"/>
      </w:pPr>
      <w:rPr>
        <w:rFonts w:cs="Times New Roman"/>
      </w:rPr>
    </w:lvl>
    <w:lvl w:ilvl="4" w:tplc="04050019">
      <w:start w:val="1"/>
      <w:numFmt w:val="lowerLetter"/>
      <w:lvlText w:val="%5."/>
      <w:lvlJc w:val="left"/>
      <w:pPr>
        <w:tabs>
          <w:tab w:val="num" w:pos="4451"/>
        </w:tabs>
        <w:ind w:left="4451" w:hanging="360"/>
      </w:pPr>
      <w:rPr>
        <w:rFonts w:cs="Times New Roman"/>
      </w:rPr>
    </w:lvl>
    <w:lvl w:ilvl="5" w:tplc="0405001B">
      <w:start w:val="1"/>
      <w:numFmt w:val="lowerRoman"/>
      <w:lvlText w:val="%6."/>
      <w:lvlJc w:val="right"/>
      <w:pPr>
        <w:tabs>
          <w:tab w:val="num" w:pos="5171"/>
        </w:tabs>
        <w:ind w:left="5171" w:hanging="180"/>
      </w:pPr>
      <w:rPr>
        <w:rFonts w:cs="Times New Roman"/>
      </w:rPr>
    </w:lvl>
    <w:lvl w:ilvl="6" w:tplc="0405000F">
      <w:start w:val="1"/>
      <w:numFmt w:val="decimal"/>
      <w:lvlText w:val="%7."/>
      <w:lvlJc w:val="left"/>
      <w:pPr>
        <w:tabs>
          <w:tab w:val="num" w:pos="5891"/>
        </w:tabs>
        <w:ind w:left="5891" w:hanging="360"/>
      </w:pPr>
      <w:rPr>
        <w:rFonts w:cs="Times New Roman"/>
      </w:rPr>
    </w:lvl>
    <w:lvl w:ilvl="7" w:tplc="04050019">
      <w:start w:val="1"/>
      <w:numFmt w:val="lowerLetter"/>
      <w:lvlText w:val="%8."/>
      <w:lvlJc w:val="left"/>
      <w:pPr>
        <w:tabs>
          <w:tab w:val="num" w:pos="6611"/>
        </w:tabs>
        <w:ind w:left="6611" w:hanging="360"/>
      </w:pPr>
      <w:rPr>
        <w:rFonts w:cs="Times New Roman"/>
      </w:rPr>
    </w:lvl>
    <w:lvl w:ilvl="8" w:tplc="0405001B">
      <w:start w:val="1"/>
      <w:numFmt w:val="lowerRoman"/>
      <w:lvlText w:val="%9."/>
      <w:lvlJc w:val="right"/>
      <w:pPr>
        <w:tabs>
          <w:tab w:val="num" w:pos="7331"/>
        </w:tabs>
        <w:ind w:left="7331" w:hanging="180"/>
      </w:pPr>
      <w:rPr>
        <w:rFonts w:cs="Times New Roman"/>
      </w:rPr>
    </w:lvl>
  </w:abstractNum>
  <w:abstractNum w:abstractNumId="14" w15:restartNumberingAfterBreak="0">
    <w:nsid w:val="4B386EBA"/>
    <w:multiLevelType w:val="hybridMultilevel"/>
    <w:tmpl w:val="4C76A452"/>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5" w15:restartNumberingAfterBreak="0">
    <w:nsid w:val="4FA407F8"/>
    <w:multiLevelType w:val="hybridMultilevel"/>
    <w:tmpl w:val="0F2429D4"/>
    <w:lvl w:ilvl="0" w:tplc="25BAC56A">
      <w:numFmt w:val="bullet"/>
      <w:lvlText w:val="-"/>
      <w:lvlJc w:val="left"/>
      <w:pPr>
        <w:tabs>
          <w:tab w:val="num" w:pos="1080"/>
        </w:tabs>
        <w:ind w:left="1080" w:hanging="360"/>
      </w:pPr>
      <w:rPr>
        <w:rFonts w:ascii="Times New Roman" w:eastAsia="Times New Roman" w:hAnsi="Times New Roman" w:hint="default"/>
      </w:rPr>
    </w:lvl>
    <w:lvl w:ilvl="1" w:tplc="04050003">
      <w:start w:val="1"/>
      <w:numFmt w:val="bullet"/>
      <w:lvlText w:val="o"/>
      <w:lvlJc w:val="left"/>
      <w:pPr>
        <w:tabs>
          <w:tab w:val="num" w:pos="1800"/>
        </w:tabs>
        <w:ind w:left="1800" w:hanging="360"/>
      </w:pPr>
      <w:rPr>
        <w:rFonts w:ascii="Courier New" w:hAnsi="Courier New" w:hint="default"/>
      </w:rPr>
    </w:lvl>
    <w:lvl w:ilvl="2" w:tplc="04050005">
      <w:start w:val="1"/>
      <w:numFmt w:val="bullet"/>
      <w:lvlText w:val=""/>
      <w:lvlJc w:val="left"/>
      <w:pPr>
        <w:tabs>
          <w:tab w:val="num" w:pos="2520"/>
        </w:tabs>
        <w:ind w:left="2520" w:hanging="360"/>
      </w:pPr>
      <w:rPr>
        <w:rFonts w:ascii="Wingdings" w:hAnsi="Wingdings" w:hint="default"/>
      </w:rPr>
    </w:lvl>
    <w:lvl w:ilvl="3" w:tplc="04050001">
      <w:start w:val="1"/>
      <w:numFmt w:val="bullet"/>
      <w:lvlText w:val=""/>
      <w:lvlJc w:val="left"/>
      <w:pPr>
        <w:tabs>
          <w:tab w:val="num" w:pos="3240"/>
        </w:tabs>
        <w:ind w:left="3240" w:hanging="360"/>
      </w:pPr>
      <w:rPr>
        <w:rFonts w:ascii="Symbol" w:hAnsi="Symbol" w:hint="default"/>
      </w:rPr>
    </w:lvl>
    <w:lvl w:ilvl="4" w:tplc="04050003">
      <w:start w:val="1"/>
      <w:numFmt w:val="bullet"/>
      <w:lvlText w:val="o"/>
      <w:lvlJc w:val="left"/>
      <w:pPr>
        <w:tabs>
          <w:tab w:val="num" w:pos="3960"/>
        </w:tabs>
        <w:ind w:left="3960" w:hanging="360"/>
      </w:pPr>
      <w:rPr>
        <w:rFonts w:ascii="Courier New" w:hAnsi="Courier New" w:hint="default"/>
      </w:rPr>
    </w:lvl>
    <w:lvl w:ilvl="5" w:tplc="04050005">
      <w:start w:val="1"/>
      <w:numFmt w:val="bullet"/>
      <w:lvlText w:val=""/>
      <w:lvlJc w:val="left"/>
      <w:pPr>
        <w:tabs>
          <w:tab w:val="num" w:pos="4680"/>
        </w:tabs>
        <w:ind w:left="4680" w:hanging="360"/>
      </w:pPr>
      <w:rPr>
        <w:rFonts w:ascii="Wingdings" w:hAnsi="Wingdings" w:hint="default"/>
      </w:rPr>
    </w:lvl>
    <w:lvl w:ilvl="6" w:tplc="04050001">
      <w:start w:val="1"/>
      <w:numFmt w:val="bullet"/>
      <w:lvlText w:val=""/>
      <w:lvlJc w:val="left"/>
      <w:pPr>
        <w:tabs>
          <w:tab w:val="num" w:pos="5400"/>
        </w:tabs>
        <w:ind w:left="5400" w:hanging="360"/>
      </w:pPr>
      <w:rPr>
        <w:rFonts w:ascii="Symbol" w:hAnsi="Symbol" w:hint="default"/>
      </w:rPr>
    </w:lvl>
    <w:lvl w:ilvl="7" w:tplc="04050003">
      <w:start w:val="1"/>
      <w:numFmt w:val="bullet"/>
      <w:lvlText w:val="o"/>
      <w:lvlJc w:val="left"/>
      <w:pPr>
        <w:tabs>
          <w:tab w:val="num" w:pos="6120"/>
        </w:tabs>
        <w:ind w:left="6120" w:hanging="360"/>
      </w:pPr>
      <w:rPr>
        <w:rFonts w:ascii="Courier New" w:hAnsi="Courier New" w:hint="default"/>
      </w:rPr>
    </w:lvl>
    <w:lvl w:ilvl="8" w:tplc="04050005">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00A55F8"/>
    <w:multiLevelType w:val="hybridMultilevel"/>
    <w:tmpl w:val="B95C8AD4"/>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547551F3"/>
    <w:multiLevelType w:val="hybridMultilevel"/>
    <w:tmpl w:val="618A72BA"/>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8" w15:restartNumberingAfterBreak="0">
    <w:nsid w:val="5A7B6C14"/>
    <w:multiLevelType w:val="hybridMultilevel"/>
    <w:tmpl w:val="FFC6FD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5AAF281F"/>
    <w:multiLevelType w:val="hybridMultilevel"/>
    <w:tmpl w:val="CA08241E"/>
    <w:lvl w:ilvl="0" w:tplc="0405000F">
      <w:start w:val="1"/>
      <w:numFmt w:val="decimal"/>
      <w:lvlText w:val="%1."/>
      <w:lvlJc w:val="left"/>
      <w:pPr>
        <w:ind w:left="1440" w:hanging="360"/>
      </w:p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5CAC0253"/>
    <w:multiLevelType w:val="hybridMultilevel"/>
    <w:tmpl w:val="CD5A9F56"/>
    <w:lvl w:ilvl="0" w:tplc="0405000F">
      <w:start w:val="1"/>
      <w:numFmt w:val="decimal"/>
      <w:lvlText w:val="%1."/>
      <w:lvlJc w:val="left"/>
      <w:pPr>
        <w:ind w:left="1440" w:hanging="360"/>
      </w:pPr>
      <w:rPr>
        <w:rFonts w:cs="Times New Roman"/>
      </w:rPr>
    </w:lvl>
    <w:lvl w:ilvl="1" w:tplc="04050019">
      <w:start w:val="1"/>
      <w:numFmt w:val="lowerLetter"/>
      <w:lvlText w:val="%2."/>
      <w:lvlJc w:val="left"/>
      <w:pPr>
        <w:ind w:left="2160" w:hanging="360"/>
      </w:pPr>
      <w:rPr>
        <w:rFonts w:cs="Times New Roman"/>
      </w:rPr>
    </w:lvl>
    <w:lvl w:ilvl="2" w:tplc="0405001B">
      <w:start w:val="1"/>
      <w:numFmt w:val="lowerRoman"/>
      <w:lvlText w:val="%3."/>
      <w:lvlJc w:val="right"/>
      <w:pPr>
        <w:ind w:left="2880" w:hanging="180"/>
      </w:pPr>
      <w:rPr>
        <w:rFonts w:cs="Times New Roman"/>
      </w:rPr>
    </w:lvl>
    <w:lvl w:ilvl="3" w:tplc="0405000F">
      <w:start w:val="1"/>
      <w:numFmt w:val="decimal"/>
      <w:lvlText w:val="%4."/>
      <w:lvlJc w:val="left"/>
      <w:pPr>
        <w:ind w:left="3600" w:hanging="360"/>
      </w:pPr>
      <w:rPr>
        <w:rFonts w:cs="Times New Roman"/>
      </w:rPr>
    </w:lvl>
    <w:lvl w:ilvl="4" w:tplc="04050019">
      <w:start w:val="1"/>
      <w:numFmt w:val="lowerLetter"/>
      <w:lvlText w:val="%5."/>
      <w:lvlJc w:val="left"/>
      <w:pPr>
        <w:ind w:left="4320" w:hanging="360"/>
      </w:pPr>
      <w:rPr>
        <w:rFonts w:cs="Times New Roman"/>
      </w:rPr>
    </w:lvl>
    <w:lvl w:ilvl="5" w:tplc="0405001B">
      <w:start w:val="1"/>
      <w:numFmt w:val="lowerRoman"/>
      <w:lvlText w:val="%6."/>
      <w:lvlJc w:val="right"/>
      <w:pPr>
        <w:ind w:left="5040" w:hanging="180"/>
      </w:pPr>
      <w:rPr>
        <w:rFonts w:cs="Times New Roman"/>
      </w:rPr>
    </w:lvl>
    <w:lvl w:ilvl="6" w:tplc="0405000F">
      <w:start w:val="1"/>
      <w:numFmt w:val="decimal"/>
      <w:lvlText w:val="%7."/>
      <w:lvlJc w:val="left"/>
      <w:pPr>
        <w:ind w:left="5760" w:hanging="360"/>
      </w:pPr>
      <w:rPr>
        <w:rFonts w:cs="Times New Roman"/>
      </w:rPr>
    </w:lvl>
    <w:lvl w:ilvl="7" w:tplc="04050019">
      <w:start w:val="1"/>
      <w:numFmt w:val="lowerLetter"/>
      <w:lvlText w:val="%8."/>
      <w:lvlJc w:val="left"/>
      <w:pPr>
        <w:ind w:left="6480" w:hanging="360"/>
      </w:pPr>
      <w:rPr>
        <w:rFonts w:cs="Times New Roman"/>
      </w:rPr>
    </w:lvl>
    <w:lvl w:ilvl="8" w:tplc="0405001B">
      <w:start w:val="1"/>
      <w:numFmt w:val="lowerRoman"/>
      <w:lvlText w:val="%9."/>
      <w:lvlJc w:val="right"/>
      <w:pPr>
        <w:ind w:left="7200" w:hanging="180"/>
      </w:pPr>
      <w:rPr>
        <w:rFonts w:cs="Times New Roman"/>
      </w:rPr>
    </w:lvl>
  </w:abstractNum>
  <w:abstractNum w:abstractNumId="21" w15:restartNumberingAfterBreak="0">
    <w:nsid w:val="624302DE"/>
    <w:multiLevelType w:val="hybridMultilevel"/>
    <w:tmpl w:val="4B460DF8"/>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2" w15:restartNumberingAfterBreak="0">
    <w:nsid w:val="6EA87E23"/>
    <w:multiLevelType w:val="hybridMultilevel"/>
    <w:tmpl w:val="5032FEAC"/>
    <w:lvl w:ilvl="0" w:tplc="92E0035E">
      <w:start w:val="1"/>
      <w:numFmt w:val="decimal"/>
      <w:lvlText w:val="%1."/>
      <w:lvlJc w:val="left"/>
      <w:pPr>
        <w:tabs>
          <w:tab w:val="num" w:pos="720"/>
        </w:tabs>
        <w:ind w:left="720" w:hanging="360"/>
      </w:pPr>
      <w:rPr>
        <w:rFonts w:cs="Times New Roman" w:hint="default"/>
        <w:b w:val="0"/>
        <w:i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3" w15:restartNumberingAfterBreak="0">
    <w:nsid w:val="73A83E7D"/>
    <w:multiLevelType w:val="hybridMultilevel"/>
    <w:tmpl w:val="46E0722A"/>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4" w15:restartNumberingAfterBreak="0">
    <w:nsid w:val="77E96852"/>
    <w:multiLevelType w:val="hybridMultilevel"/>
    <w:tmpl w:val="CB900A4C"/>
    <w:lvl w:ilvl="0" w:tplc="0405000F">
      <w:start w:val="1"/>
      <w:numFmt w:val="decimal"/>
      <w:lvlText w:val="%1."/>
      <w:lvlJc w:val="left"/>
      <w:pPr>
        <w:tabs>
          <w:tab w:val="num" w:pos="1571"/>
        </w:tabs>
        <w:ind w:left="1571" w:hanging="360"/>
      </w:pPr>
      <w:rPr>
        <w:rFonts w:cs="Times New Roman"/>
      </w:rPr>
    </w:lvl>
    <w:lvl w:ilvl="1" w:tplc="04050019">
      <w:start w:val="1"/>
      <w:numFmt w:val="lowerLetter"/>
      <w:lvlText w:val="%2."/>
      <w:lvlJc w:val="left"/>
      <w:pPr>
        <w:tabs>
          <w:tab w:val="num" w:pos="2291"/>
        </w:tabs>
        <w:ind w:left="2291" w:hanging="360"/>
      </w:pPr>
      <w:rPr>
        <w:rFonts w:cs="Times New Roman"/>
      </w:rPr>
    </w:lvl>
    <w:lvl w:ilvl="2" w:tplc="0405001B">
      <w:start w:val="1"/>
      <w:numFmt w:val="lowerRoman"/>
      <w:lvlText w:val="%3."/>
      <w:lvlJc w:val="right"/>
      <w:pPr>
        <w:tabs>
          <w:tab w:val="num" w:pos="3011"/>
        </w:tabs>
        <w:ind w:left="3011" w:hanging="180"/>
      </w:pPr>
      <w:rPr>
        <w:rFonts w:cs="Times New Roman"/>
      </w:rPr>
    </w:lvl>
    <w:lvl w:ilvl="3" w:tplc="0405000F">
      <w:start w:val="1"/>
      <w:numFmt w:val="decimal"/>
      <w:lvlText w:val="%4."/>
      <w:lvlJc w:val="left"/>
      <w:pPr>
        <w:tabs>
          <w:tab w:val="num" w:pos="3731"/>
        </w:tabs>
        <w:ind w:left="3731" w:hanging="360"/>
      </w:pPr>
      <w:rPr>
        <w:rFonts w:cs="Times New Roman"/>
      </w:rPr>
    </w:lvl>
    <w:lvl w:ilvl="4" w:tplc="04050019">
      <w:start w:val="1"/>
      <w:numFmt w:val="lowerLetter"/>
      <w:lvlText w:val="%5."/>
      <w:lvlJc w:val="left"/>
      <w:pPr>
        <w:tabs>
          <w:tab w:val="num" w:pos="4451"/>
        </w:tabs>
        <w:ind w:left="4451" w:hanging="360"/>
      </w:pPr>
      <w:rPr>
        <w:rFonts w:cs="Times New Roman"/>
      </w:rPr>
    </w:lvl>
    <w:lvl w:ilvl="5" w:tplc="0405001B">
      <w:start w:val="1"/>
      <w:numFmt w:val="lowerRoman"/>
      <w:lvlText w:val="%6."/>
      <w:lvlJc w:val="right"/>
      <w:pPr>
        <w:tabs>
          <w:tab w:val="num" w:pos="5171"/>
        </w:tabs>
        <w:ind w:left="5171" w:hanging="180"/>
      </w:pPr>
      <w:rPr>
        <w:rFonts w:cs="Times New Roman"/>
      </w:rPr>
    </w:lvl>
    <w:lvl w:ilvl="6" w:tplc="0405000F">
      <w:start w:val="1"/>
      <w:numFmt w:val="decimal"/>
      <w:lvlText w:val="%7."/>
      <w:lvlJc w:val="left"/>
      <w:pPr>
        <w:tabs>
          <w:tab w:val="num" w:pos="5891"/>
        </w:tabs>
        <w:ind w:left="5891" w:hanging="360"/>
      </w:pPr>
      <w:rPr>
        <w:rFonts w:cs="Times New Roman"/>
      </w:rPr>
    </w:lvl>
    <w:lvl w:ilvl="7" w:tplc="04050019">
      <w:start w:val="1"/>
      <w:numFmt w:val="lowerLetter"/>
      <w:lvlText w:val="%8."/>
      <w:lvlJc w:val="left"/>
      <w:pPr>
        <w:tabs>
          <w:tab w:val="num" w:pos="6611"/>
        </w:tabs>
        <w:ind w:left="6611" w:hanging="360"/>
      </w:pPr>
      <w:rPr>
        <w:rFonts w:cs="Times New Roman"/>
      </w:rPr>
    </w:lvl>
    <w:lvl w:ilvl="8" w:tplc="0405001B">
      <w:start w:val="1"/>
      <w:numFmt w:val="lowerRoman"/>
      <w:lvlText w:val="%9."/>
      <w:lvlJc w:val="right"/>
      <w:pPr>
        <w:tabs>
          <w:tab w:val="num" w:pos="7331"/>
        </w:tabs>
        <w:ind w:left="7331" w:hanging="180"/>
      </w:pPr>
      <w:rPr>
        <w:rFonts w:cs="Times New Roman"/>
      </w:rPr>
    </w:lvl>
  </w:abstractNum>
  <w:num w:numId="1">
    <w:abstractNumId w:val="24"/>
  </w:num>
  <w:num w:numId="2">
    <w:abstractNumId w:val="12"/>
  </w:num>
  <w:num w:numId="3">
    <w:abstractNumId w:val="21"/>
  </w:num>
  <w:num w:numId="4">
    <w:abstractNumId w:val="7"/>
  </w:num>
  <w:num w:numId="5">
    <w:abstractNumId w:val="4"/>
  </w:num>
  <w:num w:numId="6">
    <w:abstractNumId w:val="13"/>
  </w:num>
  <w:num w:numId="7">
    <w:abstractNumId w:val="6"/>
  </w:num>
  <w:num w:numId="8">
    <w:abstractNumId w:val="23"/>
  </w:num>
  <w:num w:numId="9">
    <w:abstractNumId w:val="22"/>
  </w:num>
  <w:num w:numId="10">
    <w:abstractNumId w:val="20"/>
  </w:num>
  <w:num w:numId="11">
    <w:abstractNumId w:val="3"/>
  </w:num>
  <w:num w:numId="12">
    <w:abstractNumId w:val="1"/>
  </w:num>
  <w:num w:numId="13">
    <w:abstractNumId w:val="14"/>
  </w:num>
  <w:num w:numId="14">
    <w:abstractNumId w:val="18"/>
  </w:num>
  <w:num w:numId="15">
    <w:abstractNumId w:val="17"/>
  </w:num>
  <w:num w:numId="16">
    <w:abstractNumId w:val="8"/>
  </w:num>
  <w:num w:numId="17">
    <w:abstractNumId w:val="11"/>
  </w:num>
  <w:num w:numId="18">
    <w:abstractNumId w:val="5"/>
  </w:num>
  <w:num w:numId="19">
    <w:abstractNumId w:val="15"/>
  </w:num>
  <w:num w:numId="20">
    <w:abstractNumId w:val="9"/>
  </w:num>
  <w:num w:numId="21">
    <w:abstractNumId w:val="2"/>
  </w:num>
  <w:num w:numId="22">
    <w:abstractNumId w:val="19"/>
  </w:num>
  <w:num w:numId="23">
    <w:abstractNumId w:val="0"/>
  </w:num>
  <w:num w:numId="24">
    <w:abstractNumId w:val="10"/>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425"/>
  <w:doNotHyphenateCaps/>
  <w:displayHorizontalDrawingGridEvery w:val="0"/>
  <w:displayVerticalDrawingGridEvery w:val="0"/>
  <w:doNotUseMarginsForDrawingGridOrigin/>
  <w:doNotShadeFormData/>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997414"/>
    <w:rsid w:val="00000481"/>
    <w:rsid w:val="00007C5B"/>
    <w:rsid w:val="000127D5"/>
    <w:rsid w:val="00017B92"/>
    <w:rsid w:val="00040E50"/>
    <w:rsid w:val="00054FA2"/>
    <w:rsid w:val="0008037A"/>
    <w:rsid w:val="000811C4"/>
    <w:rsid w:val="0008671A"/>
    <w:rsid w:val="000A260C"/>
    <w:rsid w:val="000A5436"/>
    <w:rsid w:val="000C5F25"/>
    <w:rsid w:val="000C6A02"/>
    <w:rsid w:val="000C77B7"/>
    <w:rsid w:val="000D07B6"/>
    <w:rsid w:val="000F596B"/>
    <w:rsid w:val="000F5DE7"/>
    <w:rsid w:val="0011597D"/>
    <w:rsid w:val="00122FDA"/>
    <w:rsid w:val="00123D15"/>
    <w:rsid w:val="0012584B"/>
    <w:rsid w:val="00126EA4"/>
    <w:rsid w:val="00131AF4"/>
    <w:rsid w:val="001358AD"/>
    <w:rsid w:val="001360CE"/>
    <w:rsid w:val="00165F01"/>
    <w:rsid w:val="00171A61"/>
    <w:rsid w:val="001736EA"/>
    <w:rsid w:val="00183D5A"/>
    <w:rsid w:val="00184B5C"/>
    <w:rsid w:val="001872FD"/>
    <w:rsid w:val="00196C28"/>
    <w:rsid w:val="001A44AD"/>
    <w:rsid w:val="001B0BAB"/>
    <w:rsid w:val="001C0B95"/>
    <w:rsid w:val="001C1FBC"/>
    <w:rsid w:val="001C7CE0"/>
    <w:rsid w:val="001D501E"/>
    <w:rsid w:val="00215D7E"/>
    <w:rsid w:val="00224616"/>
    <w:rsid w:val="00236ACD"/>
    <w:rsid w:val="002457A8"/>
    <w:rsid w:val="00253F57"/>
    <w:rsid w:val="002709EF"/>
    <w:rsid w:val="0029256B"/>
    <w:rsid w:val="00293EF9"/>
    <w:rsid w:val="00297194"/>
    <w:rsid w:val="002A4666"/>
    <w:rsid w:val="002B08D9"/>
    <w:rsid w:val="002B3FA1"/>
    <w:rsid w:val="002C6567"/>
    <w:rsid w:val="002E257C"/>
    <w:rsid w:val="002F3B3F"/>
    <w:rsid w:val="003079BB"/>
    <w:rsid w:val="00313F33"/>
    <w:rsid w:val="00314BCC"/>
    <w:rsid w:val="003473AB"/>
    <w:rsid w:val="00347E11"/>
    <w:rsid w:val="003524DF"/>
    <w:rsid w:val="00354423"/>
    <w:rsid w:val="00357881"/>
    <w:rsid w:val="00371FA0"/>
    <w:rsid w:val="00391BDA"/>
    <w:rsid w:val="003953BA"/>
    <w:rsid w:val="0039549B"/>
    <w:rsid w:val="003A13AF"/>
    <w:rsid w:val="003C2051"/>
    <w:rsid w:val="003C5BAB"/>
    <w:rsid w:val="003C6CC1"/>
    <w:rsid w:val="0042034C"/>
    <w:rsid w:val="00421F3C"/>
    <w:rsid w:val="0042492C"/>
    <w:rsid w:val="004465A5"/>
    <w:rsid w:val="00451748"/>
    <w:rsid w:val="00466B2B"/>
    <w:rsid w:val="00484231"/>
    <w:rsid w:val="00493E9A"/>
    <w:rsid w:val="004A02EB"/>
    <w:rsid w:val="004A5F27"/>
    <w:rsid w:val="004B0B41"/>
    <w:rsid w:val="004B10DA"/>
    <w:rsid w:val="004C6CCB"/>
    <w:rsid w:val="004D0A94"/>
    <w:rsid w:val="00510E84"/>
    <w:rsid w:val="00521F9F"/>
    <w:rsid w:val="00541E37"/>
    <w:rsid w:val="00542D4C"/>
    <w:rsid w:val="00597299"/>
    <w:rsid w:val="005A12B7"/>
    <w:rsid w:val="005A2975"/>
    <w:rsid w:val="005A3930"/>
    <w:rsid w:val="005A5DC9"/>
    <w:rsid w:val="00622D54"/>
    <w:rsid w:val="00624E5D"/>
    <w:rsid w:val="00630A01"/>
    <w:rsid w:val="00632C62"/>
    <w:rsid w:val="0063397F"/>
    <w:rsid w:val="00640761"/>
    <w:rsid w:val="00644D5E"/>
    <w:rsid w:val="006501D5"/>
    <w:rsid w:val="0065592C"/>
    <w:rsid w:val="00686AB0"/>
    <w:rsid w:val="0069131E"/>
    <w:rsid w:val="00692E8F"/>
    <w:rsid w:val="006944AB"/>
    <w:rsid w:val="006A1A6C"/>
    <w:rsid w:val="006A7668"/>
    <w:rsid w:val="006B26F4"/>
    <w:rsid w:val="006B3EF8"/>
    <w:rsid w:val="006B70EA"/>
    <w:rsid w:val="006B7C20"/>
    <w:rsid w:val="00704B25"/>
    <w:rsid w:val="00713C62"/>
    <w:rsid w:val="00720BAD"/>
    <w:rsid w:val="0072518B"/>
    <w:rsid w:val="00733DD3"/>
    <w:rsid w:val="00736796"/>
    <w:rsid w:val="00744617"/>
    <w:rsid w:val="007450BD"/>
    <w:rsid w:val="00745858"/>
    <w:rsid w:val="007533A0"/>
    <w:rsid w:val="0078374F"/>
    <w:rsid w:val="00786502"/>
    <w:rsid w:val="007A18B2"/>
    <w:rsid w:val="007A27F3"/>
    <w:rsid w:val="007B0F87"/>
    <w:rsid w:val="007B5300"/>
    <w:rsid w:val="007D0ACC"/>
    <w:rsid w:val="007D586B"/>
    <w:rsid w:val="007D73F4"/>
    <w:rsid w:val="007E2067"/>
    <w:rsid w:val="00806E23"/>
    <w:rsid w:val="00807C9A"/>
    <w:rsid w:val="00807D86"/>
    <w:rsid w:val="00831094"/>
    <w:rsid w:val="00833B98"/>
    <w:rsid w:val="00886EC4"/>
    <w:rsid w:val="00890B33"/>
    <w:rsid w:val="00893D48"/>
    <w:rsid w:val="008A21C3"/>
    <w:rsid w:val="008D2E5A"/>
    <w:rsid w:val="00903728"/>
    <w:rsid w:val="00907222"/>
    <w:rsid w:val="00914D1E"/>
    <w:rsid w:val="009265EF"/>
    <w:rsid w:val="00937A3F"/>
    <w:rsid w:val="009431B9"/>
    <w:rsid w:val="00943C48"/>
    <w:rsid w:val="00954BA9"/>
    <w:rsid w:val="009550F3"/>
    <w:rsid w:val="00972AAA"/>
    <w:rsid w:val="00997414"/>
    <w:rsid w:val="009D550B"/>
    <w:rsid w:val="009E73B3"/>
    <w:rsid w:val="00A02A0A"/>
    <w:rsid w:val="00A3531D"/>
    <w:rsid w:val="00A36E42"/>
    <w:rsid w:val="00A70758"/>
    <w:rsid w:val="00A74395"/>
    <w:rsid w:val="00A81082"/>
    <w:rsid w:val="00A85A36"/>
    <w:rsid w:val="00A92291"/>
    <w:rsid w:val="00A95E79"/>
    <w:rsid w:val="00A96736"/>
    <w:rsid w:val="00AA7CFE"/>
    <w:rsid w:val="00AC2C73"/>
    <w:rsid w:val="00AC483D"/>
    <w:rsid w:val="00AD0EE4"/>
    <w:rsid w:val="00AD6F9A"/>
    <w:rsid w:val="00AE377C"/>
    <w:rsid w:val="00AF11AB"/>
    <w:rsid w:val="00B05E58"/>
    <w:rsid w:val="00B1399D"/>
    <w:rsid w:val="00B31198"/>
    <w:rsid w:val="00B45BD5"/>
    <w:rsid w:val="00B60C81"/>
    <w:rsid w:val="00B61F69"/>
    <w:rsid w:val="00B7000A"/>
    <w:rsid w:val="00B72223"/>
    <w:rsid w:val="00B76654"/>
    <w:rsid w:val="00B80E07"/>
    <w:rsid w:val="00B87F2A"/>
    <w:rsid w:val="00BA423D"/>
    <w:rsid w:val="00BB283A"/>
    <w:rsid w:val="00BB7358"/>
    <w:rsid w:val="00BC4896"/>
    <w:rsid w:val="00BD34DC"/>
    <w:rsid w:val="00BE3B35"/>
    <w:rsid w:val="00BF332E"/>
    <w:rsid w:val="00BF7373"/>
    <w:rsid w:val="00C21620"/>
    <w:rsid w:val="00C339F9"/>
    <w:rsid w:val="00C4430B"/>
    <w:rsid w:val="00C67ECB"/>
    <w:rsid w:val="00C72F15"/>
    <w:rsid w:val="00C75673"/>
    <w:rsid w:val="00C86D73"/>
    <w:rsid w:val="00CA02D9"/>
    <w:rsid w:val="00CC6938"/>
    <w:rsid w:val="00CD7ED8"/>
    <w:rsid w:val="00D0751A"/>
    <w:rsid w:val="00D23060"/>
    <w:rsid w:val="00D24C6C"/>
    <w:rsid w:val="00D30CDB"/>
    <w:rsid w:val="00D323F3"/>
    <w:rsid w:val="00D57E0B"/>
    <w:rsid w:val="00D61417"/>
    <w:rsid w:val="00D7287B"/>
    <w:rsid w:val="00D819D1"/>
    <w:rsid w:val="00D9226A"/>
    <w:rsid w:val="00D93CAF"/>
    <w:rsid w:val="00DB3C6A"/>
    <w:rsid w:val="00DC1F75"/>
    <w:rsid w:val="00DE49C2"/>
    <w:rsid w:val="00DF0F60"/>
    <w:rsid w:val="00DF53C3"/>
    <w:rsid w:val="00E06656"/>
    <w:rsid w:val="00E20509"/>
    <w:rsid w:val="00E22188"/>
    <w:rsid w:val="00E240F8"/>
    <w:rsid w:val="00E24E9D"/>
    <w:rsid w:val="00E40344"/>
    <w:rsid w:val="00E53A3D"/>
    <w:rsid w:val="00E62DAA"/>
    <w:rsid w:val="00E6799D"/>
    <w:rsid w:val="00E76B21"/>
    <w:rsid w:val="00E7766E"/>
    <w:rsid w:val="00E84482"/>
    <w:rsid w:val="00E91C69"/>
    <w:rsid w:val="00E95D3D"/>
    <w:rsid w:val="00EB05DB"/>
    <w:rsid w:val="00EC1327"/>
    <w:rsid w:val="00EC352B"/>
    <w:rsid w:val="00EC3D45"/>
    <w:rsid w:val="00EC5425"/>
    <w:rsid w:val="00EE0470"/>
    <w:rsid w:val="00EE11D7"/>
    <w:rsid w:val="00F03B05"/>
    <w:rsid w:val="00F135A8"/>
    <w:rsid w:val="00F161C2"/>
    <w:rsid w:val="00F168EB"/>
    <w:rsid w:val="00F17419"/>
    <w:rsid w:val="00F20AB7"/>
    <w:rsid w:val="00F307A3"/>
    <w:rsid w:val="00F329E3"/>
    <w:rsid w:val="00F32F76"/>
    <w:rsid w:val="00F355C4"/>
    <w:rsid w:val="00F4579E"/>
    <w:rsid w:val="00F52517"/>
    <w:rsid w:val="00F85D52"/>
    <w:rsid w:val="00F94DF0"/>
    <w:rsid w:val="00FA2AA4"/>
    <w:rsid w:val="00FA31BE"/>
    <w:rsid w:val="00FD56E5"/>
    <w:rsid w:val="00FE5A55"/>
    <w:rsid w:val="00FE64FC"/>
    <w:rsid w:val="00FF77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BF152"/>
  <w15:docId w15:val="{26C0804B-3505-4B08-8308-D8A2A3B08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B7358"/>
    <w:rPr>
      <w:lang w:eastAsia="cs-CZ"/>
    </w:rPr>
  </w:style>
  <w:style w:type="paragraph" w:styleId="Nadpis1">
    <w:name w:val="heading 1"/>
    <w:basedOn w:val="Normln"/>
    <w:next w:val="Normln"/>
    <w:link w:val="Nadpis1Char"/>
    <w:uiPriority w:val="99"/>
    <w:qFormat/>
    <w:rsid w:val="00BB7358"/>
    <w:pPr>
      <w:keepNext/>
      <w:spacing w:before="120" w:line="360" w:lineRule="auto"/>
      <w:ind w:left="284" w:right="283" w:firstLine="567"/>
      <w:jc w:val="both"/>
      <w:outlineLvl w:val="0"/>
    </w:pPr>
    <w:rPr>
      <w:sz w:val="24"/>
    </w:rPr>
  </w:style>
  <w:style w:type="paragraph" w:styleId="Nadpis2">
    <w:name w:val="heading 2"/>
    <w:basedOn w:val="Normln"/>
    <w:next w:val="Normln"/>
    <w:link w:val="Nadpis2Char"/>
    <w:uiPriority w:val="99"/>
    <w:qFormat/>
    <w:rsid w:val="00BB7358"/>
    <w:pPr>
      <w:keepNext/>
      <w:spacing w:before="120"/>
      <w:ind w:left="284" w:right="284" w:firstLine="567"/>
      <w:jc w:val="both"/>
      <w:outlineLvl w:val="1"/>
    </w:pPr>
    <w:rPr>
      <w:b/>
      <w:bCs/>
      <w:sz w:val="24"/>
    </w:rPr>
  </w:style>
  <w:style w:type="paragraph" w:styleId="Nadpis3">
    <w:name w:val="heading 3"/>
    <w:basedOn w:val="Normln"/>
    <w:next w:val="Normln"/>
    <w:link w:val="Nadpis3Char"/>
    <w:uiPriority w:val="99"/>
    <w:qFormat/>
    <w:rsid w:val="00BB7358"/>
    <w:pPr>
      <w:keepNext/>
      <w:spacing w:before="120"/>
      <w:ind w:right="284"/>
      <w:outlineLvl w:val="2"/>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451748"/>
    <w:rPr>
      <w:rFonts w:ascii="Cambria" w:hAnsi="Cambria" w:cs="Times New Roman"/>
      <w:b/>
      <w:bCs/>
      <w:kern w:val="32"/>
      <w:sz w:val="32"/>
      <w:szCs w:val="32"/>
    </w:rPr>
  </w:style>
  <w:style w:type="character" w:customStyle="1" w:styleId="Nadpis2Char">
    <w:name w:val="Nadpis 2 Char"/>
    <w:link w:val="Nadpis2"/>
    <w:uiPriority w:val="99"/>
    <w:semiHidden/>
    <w:locked/>
    <w:rsid w:val="00451748"/>
    <w:rPr>
      <w:rFonts w:ascii="Cambria" w:hAnsi="Cambria" w:cs="Times New Roman"/>
      <w:b/>
      <w:bCs/>
      <w:i/>
      <w:iCs/>
      <w:sz w:val="28"/>
      <w:szCs w:val="28"/>
    </w:rPr>
  </w:style>
  <w:style w:type="character" w:customStyle="1" w:styleId="Nadpis3Char">
    <w:name w:val="Nadpis 3 Char"/>
    <w:link w:val="Nadpis3"/>
    <w:uiPriority w:val="99"/>
    <w:semiHidden/>
    <w:locked/>
    <w:rsid w:val="00451748"/>
    <w:rPr>
      <w:rFonts w:ascii="Cambria" w:hAnsi="Cambria" w:cs="Times New Roman"/>
      <w:b/>
      <w:bCs/>
      <w:sz w:val="26"/>
      <w:szCs w:val="26"/>
    </w:rPr>
  </w:style>
  <w:style w:type="paragraph" w:styleId="Zpat">
    <w:name w:val="footer"/>
    <w:basedOn w:val="Normln"/>
    <w:link w:val="ZpatChar"/>
    <w:uiPriority w:val="99"/>
    <w:rsid w:val="00BB7358"/>
    <w:pPr>
      <w:tabs>
        <w:tab w:val="center" w:pos="4536"/>
        <w:tab w:val="right" w:pos="9072"/>
      </w:tabs>
    </w:pPr>
  </w:style>
  <w:style w:type="character" w:customStyle="1" w:styleId="ZpatChar">
    <w:name w:val="Zápatí Char"/>
    <w:link w:val="Zpat"/>
    <w:uiPriority w:val="99"/>
    <w:semiHidden/>
    <w:locked/>
    <w:rsid w:val="00451748"/>
    <w:rPr>
      <w:rFonts w:cs="Times New Roman"/>
    </w:rPr>
  </w:style>
  <w:style w:type="paragraph" w:styleId="Zhlav">
    <w:name w:val="header"/>
    <w:basedOn w:val="Normln"/>
    <w:link w:val="ZhlavChar"/>
    <w:uiPriority w:val="99"/>
    <w:rsid w:val="00BB7358"/>
    <w:pPr>
      <w:tabs>
        <w:tab w:val="center" w:pos="4536"/>
        <w:tab w:val="right" w:pos="9072"/>
      </w:tabs>
    </w:pPr>
  </w:style>
  <w:style w:type="character" w:customStyle="1" w:styleId="ZhlavChar">
    <w:name w:val="Záhlaví Char"/>
    <w:link w:val="Zhlav"/>
    <w:uiPriority w:val="99"/>
    <w:semiHidden/>
    <w:locked/>
    <w:rsid w:val="00451748"/>
    <w:rPr>
      <w:rFonts w:cs="Times New Roman"/>
    </w:rPr>
  </w:style>
  <w:style w:type="character" w:styleId="slostrnky">
    <w:name w:val="page number"/>
    <w:uiPriority w:val="99"/>
    <w:rsid w:val="00BB7358"/>
    <w:rPr>
      <w:rFonts w:cs="Times New Roman"/>
    </w:rPr>
  </w:style>
  <w:style w:type="character" w:styleId="Hypertextovodkaz">
    <w:name w:val="Hyperlink"/>
    <w:uiPriority w:val="99"/>
    <w:rsid w:val="00BB7358"/>
    <w:rPr>
      <w:rFonts w:cs="Times New Roman"/>
      <w:color w:val="0000FF"/>
      <w:u w:val="single"/>
    </w:rPr>
  </w:style>
  <w:style w:type="paragraph" w:styleId="Textbubliny">
    <w:name w:val="Balloon Text"/>
    <w:basedOn w:val="Normln"/>
    <w:link w:val="TextbublinyChar"/>
    <w:uiPriority w:val="99"/>
    <w:semiHidden/>
    <w:rsid w:val="00B60C81"/>
    <w:rPr>
      <w:rFonts w:ascii="Tahoma" w:hAnsi="Tahoma" w:cs="Tahoma"/>
      <w:sz w:val="16"/>
      <w:szCs w:val="16"/>
    </w:rPr>
  </w:style>
  <w:style w:type="character" w:customStyle="1" w:styleId="TextbublinyChar">
    <w:name w:val="Text bubliny Char"/>
    <w:link w:val="Textbubliny"/>
    <w:uiPriority w:val="99"/>
    <w:semiHidden/>
    <w:locked/>
    <w:rsid w:val="00451748"/>
    <w:rPr>
      <w:rFonts w:cs="Times New Roman"/>
      <w:sz w:val="2"/>
    </w:rPr>
  </w:style>
  <w:style w:type="paragraph" w:styleId="Normlnweb">
    <w:name w:val="Normal (Web)"/>
    <w:basedOn w:val="Normln"/>
    <w:uiPriority w:val="99"/>
    <w:rsid w:val="000811C4"/>
    <w:pPr>
      <w:spacing w:before="120" w:after="60"/>
    </w:pPr>
    <w:rPr>
      <w:sz w:val="24"/>
      <w:szCs w:val="24"/>
    </w:rPr>
  </w:style>
  <w:style w:type="paragraph" w:styleId="Odstavecseseznamem">
    <w:name w:val="List Paragraph"/>
    <w:basedOn w:val="Normln"/>
    <w:uiPriority w:val="72"/>
    <w:rsid w:val="00E22188"/>
    <w:pPr>
      <w:ind w:left="720"/>
      <w:contextualSpacing/>
    </w:pPr>
  </w:style>
  <w:style w:type="character" w:customStyle="1" w:styleId="ZhlavChar1">
    <w:name w:val="Záhlaví Char1"/>
    <w:uiPriority w:val="99"/>
    <w:semiHidden/>
    <w:locked/>
    <w:rsid w:val="00A96736"/>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706326">
      <w:marLeft w:val="284"/>
      <w:marRight w:val="284"/>
      <w:marTop w:val="284"/>
      <w:marBottom w:val="284"/>
      <w:divBdr>
        <w:top w:val="none" w:sz="0" w:space="0" w:color="auto"/>
        <w:left w:val="none" w:sz="0" w:space="0" w:color="auto"/>
        <w:bottom w:val="none" w:sz="0" w:space="0" w:color="auto"/>
        <w:right w:val="none" w:sz="0" w:space="0" w:color="auto"/>
      </w:divBdr>
      <w:divsChild>
        <w:div w:id="362706329">
          <w:marLeft w:val="0"/>
          <w:marRight w:val="0"/>
          <w:marTop w:val="0"/>
          <w:marBottom w:val="0"/>
          <w:divBdr>
            <w:top w:val="none" w:sz="0" w:space="0" w:color="auto"/>
            <w:left w:val="none" w:sz="0" w:space="0" w:color="auto"/>
            <w:bottom w:val="none" w:sz="0" w:space="0" w:color="auto"/>
            <w:right w:val="none" w:sz="0" w:space="0" w:color="auto"/>
          </w:divBdr>
          <w:divsChild>
            <w:div w:id="362706328">
              <w:marLeft w:val="0"/>
              <w:marRight w:val="0"/>
              <w:marTop w:val="0"/>
              <w:marBottom w:val="0"/>
              <w:divBdr>
                <w:top w:val="none" w:sz="0" w:space="0" w:color="auto"/>
                <w:left w:val="none" w:sz="0" w:space="0" w:color="auto"/>
                <w:bottom w:val="none" w:sz="0" w:space="0" w:color="auto"/>
                <w:right w:val="none" w:sz="0" w:space="0" w:color="auto"/>
              </w:divBdr>
              <w:divsChild>
                <w:div w:id="362706327">
                  <w:marLeft w:val="0"/>
                  <w:marRight w:val="0"/>
                  <w:marTop w:val="60"/>
                  <w:marBottom w:val="150"/>
                  <w:divBdr>
                    <w:top w:val="none" w:sz="0" w:space="0" w:color="auto"/>
                    <w:left w:val="none" w:sz="0" w:space="0" w:color="auto"/>
                    <w:bottom w:val="none" w:sz="0" w:space="0" w:color="auto"/>
                    <w:right w:val="none" w:sz="0" w:space="0" w:color="auto"/>
                  </w:divBdr>
                </w:div>
              </w:divsChild>
            </w:div>
          </w:divsChild>
        </w:div>
      </w:divsChild>
    </w:div>
    <w:div w:id="899709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339</Words>
  <Characters>2004</Characters>
  <Application>Microsoft Office Word</Application>
  <DocSecurity>0</DocSecurity>
  <Lines>16</Lines>
  <Paragraphs>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ZZS Opava</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Mudr. Šeblová Jana</dc:creator>
  <cp:lastModifiedBy>Ondřej Franěk</cp:lastModifiedBy>
  <cp:revision>7</cp:revision>
  <cp:lastPrinted>2015-06-15T20:47:00Z</cp:lastPrinted>
  <dcterms:created xsi:type="dcterms:W3CDTF">2015-11-09T20:12:00Z</dcterms:created>
  <dcterms:modified xsi:type="dcterms:W3CDTF">2016-01-17T21:47:00Z</dcterms:modified>
</cp:coreProperties>
</file>