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40" w:rsidRDefault="00E42040" w:rsidP="00E42040">
      <w:pPr>
        <w:spacing w:before="120" w:line="360" w:lineRule="auto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E42040" w:rsidRDefault="00E42040" w:rsidP="00E42040">
      <w:pPr>
        <w:pStyle w:val="Nadpis2"/>
        <w:ind w:left="0" w:right="0" w:firstLine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Společnosti urgentní medicíny a medicíny katastrof</w:t>
      </w:r>
    </w:p>
    <w:p w:rsidR="00E42040" w:rsidRDefault="00E42040" w:rsidP="00E42040">
      <w:pPr>
        <w:jc w:val="center"/>
        <w:rPr>
          <w:rFonts w:ascii="Calibri" w:hAnsi="Calibri"/>
          <w:color w:val="000000"/>
        </w:rPr>
      </w:pPr>
    </w:p>
    <w:p w:rsidR="00E42040" w:rsidRDefault="00E42040" w:rsidP="00E42040">
      <w:pPr>
        <w:pStyle w:val="Zhlav"/>
        <w:jc w:val="center"/>
      </w:pPr>
      <w:r>
        <w:rPr>
          <w:rFonts w:ascii="Calibri" w:hAnsi="Calibri"/>
          <w:noProof/>
          <w:color w:val="000000"/>
        </w:rPr>
        <w:drawing>
          <wp:inline distT="0" distB="0" distL="0" distR="0" wp14:anchorId="6F2B7BB4" wp14:editId="72358CCB">
            <wp:extent cx="1123950" cy="1143000"/>
            <wp:effectExtent l="0" t="0" r="0" b="0"/>
            <wp:docPr id="3" name="Obrázek 2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umm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040" w:rsidRDefault="00E42040" w:rsidP="00E42040">
      <w:pPr>
        <w:pStyle w:val="Nadpis1"/>
      </w:pPr>
    </w:p>
    <w:p w:rsidR="00E42040" w:rsidRPr="00E42040" w:rsidRDefault="00E42040" w:rsidP="00E42040">
      <w:pPr>
        <w:pStyle w:val="Nadpis2"/>
        <w:jc w:val="center"/>
        <w:rPr>
          <w:rFonts w:asciiTheme="minorHAnsi" w:hAnsiTheme="minorHAnsi"/>
          <w:szCs w:val="24"/>
        </w:rPr>
      </w:pPr>
      <w:r w:rsidRPr="00E42040">
        <w:rPr>
          <w:rFonts w:asciiTheme="minorHAnsi" w:hAnsiTheme="minorHAnsi"/>
          <w:szCs w:val="24"/>
        </w:rPr>
        <w:t xml:space="preserve">Zápis z 11. schůze výboru ČLS JEP- SUM a MK </w:t>
      </w:r>
    </w:p>
    <w:p w:rsidR="00E42040" w:rsidRPr="00E42040" w:rsidRDefault="00E42040" w:rsidP="00E42040">
      <w:pPr>
        <w:rPr>
          <w:rFonts w:asciiTheme="minorHAnsi" w:hAnsiTheme="minorHAnsi"/>
          <w:b/>
          <w:sz w:val="24"/>
          <w:szCs w:val="24"/>
        </w:rPr>
      </w:pPr>
    </w:p>
    <w:p w:rsidR="00E42040" w:rsidRPr="00E42040" w:rsidRDefault="00E42040" w:rsidP="00E42040">
      <w:pPr>
        <w:jc w:val="center"/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>konané dne 4. května 2016 od 10 hodin v zasedací místnosti Lékařského domu</w:t>
      </w:r>
    </w:p>
    <w:p w:rsidR="00E42040" w:rsidRPr="00E42040" w:rsidRDefault="00E42040" w:rsidP="00E42040">
      <w:pPr>
        <w:pStyle w:val="Zhlav"/>
        <w:rPr>
          <w:rFonts w:asciiTheme="minorHAnsi" w:hAnsiTheme="minorHAnsi"/>
        </w:rPr>
      </w:pPr>
      <w:bookmarkStart w:id="0" w:name="_GoBack"/>
      <w:bookmarkEnd w:id="0"/>
    </w:p>
    <w:p w:rsidR="00E42040" w:rsidRPr="00E42040" w:rsidRDefault="00E42040" w:rsidP="00B62E35">
      <w:pPr>
        <w:ind w:left="405"/>
        <w:rPr>
          <w:rFonts w:asciiTheme="minorHAnsi" w:hAnsiTheme="minorHAnsi"/>
          <w:b/>
          <w:sz w:val="24"/>
          <w:szCs w:val="24"/>
        </w:rPr>
      </w:pPr>
    </w:p>
    <w:p w:rsidR="000F0A31" w:rsidRPr="00E42040" w:rsidRDefault="000F0A31" w:rsidP="00B62E35">
      <w:pPr>
        <w:ind w:left="405"/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 xml:space="preserve">Přítomni: </w:t>
      </w:r>
      <w:r w:rsidRPr="00E42040">
        <w:rPr>
          <w:rFonts w:asciiTheme="minorHAnsi" w:hAnsiTheme="minorHAnsi"/>
          <w:sz w:val="24"/>
          <w:szCs w:val="24"/>
        </w:rPr>
        <w:t xml:space="preserve">Šeblová, </w:t>
      </w:r>
      <w:r w:rsidR="00B62E35" w:rsidRPr="00E42040">
        <w:rPr>
          <w:rFonts w:asciiTheme="minorHAnsi" w:hAnsiTheme="minorHAnsi"/>
          <w:sz w:val="24"/>
          <w:szCs w:val="24"/>
        </w:rPr>
        <w:t xml:space="preserve">Franěk, Slabý, </w:t>
      </w:r>
      <w:r w:rsidRPr="00E42040">
        <w:rPr>
          <w:rFonts w:asciiTheme="minorHAnsi" w:hAnsiTheme="minorHAnsi"/>
          <w:sz w:val="24"/>
          <w:szCs w:val="24"/>
        </w:rPr>
        <w:t xml:space="preserve">Ticháček, </w:t>
      </w:r>
      <w:proofErr w:type="spellStart"/>
      <w:r w:rsidRPr="00E42040">
        <w:rPr>
          <w:rFonts w:asciiTheme="minorHAnsi" w:hAnsiTheme="minorHAnsi"/>
          <w:sz w:val="24"/>
          <w:szCs w:val="24"/>
        </w:rPr>
        <w:t>Knor</w:t>
      </w:r>
      <w:proofErr w:type="spellEnd"/>
      <w:r w:rsidRPr="00E42040">
        <w:rPr>
          <w:rFonts w:asciiTheme="minorHAnsi" w:hAnsiTheme="minorHAnsi"/>
          <w:sz w:val="24"/>
          <w:szCs w:val="24"/>
        </w:rPr>
        <w:t>, Deyl, Urbánek, Truhlář, Škulec (RK), Kočí (RK), Hubáček</w:t>
      </w:r>
      <w:r w:rsidR="00B62E35" w:rsidRPr="00E42040">
        <w:rPr>
          <w:rFonts w:asciiTheme="minorHAnsi" w:hAnsiTheme="minorHAnsi"/>
          <w:sz w:val="24"/>
          <w:szCs w:val="24"/>
        </w:rPr>
        <w:t xml:space="preserve"> </w:t>
      </w:r>
      <w:r w:rsidRPr="00E42040">
        <w:rPr>
          <w:rFonts w:asciiTheme="minorHAnsi" w:hAnsiTheme="minorHAnsi"/>
          <w:sz w:val="24"/>
          <w:szCs w:val="24"/>
        </w:rPr>
        <w:t>(RK), Kodet (NLZP)</w:t>
      </w:r>
    </w:p>
    <w:p w:rsidR="00E42040" w:rsidRPr="00E42040" w:rsidRDefault="00E42040" w:rsidP="00B62E35">
      <w:pPr>
        <w:ind w:left="405"/>
        <w:rPr>
          <w:rFonts w:asciiTheme="minorHAnsi" w:hAnsiTheme="minorHAnsi"/>
          <w:sz w:val="24"/>
          <w:szCs w:val="24"/>
        </w:rPr>
      </w:pPr>
    </w:p>
    <w:p w:rsidR="000F0A31" w:rsidRPr="00E42040" w:rsidRDefault="000F0A31" w:rsidP="000F0A31">
      <w:p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 xml:space="preserve">       Omluveni: </w:t>
      </w:r>
      <w:proofErr w:type="spellStart"/>
      <w:r w:rsidR="00B62E35" w:rsidRPr="00E42040">
        <w:rPr>
          <w:rFonts w:asciiTheme="minorHAnsi" w:hAnsiTheme="minorHAnsi"/>
          <w:sz w:val="24"/>
          <w:szCs w:val="24"/>
        </w:rPr>
        <w:t>Gřegoř</w:t>
      </w:r>
      <w:proofErr w:type="spellEnd"/>
    </w:p>
    <w:p w:rsidR="00B1025D" w:rsidRPr="00E42040" w:rsidRDefault="00B1025D" w:rsidP="00684735">
      <w:pPr>
        <w:rPr>
          <w:rFonts w:asciiTheme="minorHAnsi" w:hAnsiTheme="minorHAnsi"/>
          <w:sz w:val="24"/>
          <w:szCs w:val="24"/>
        </w:rPr>
      </w:pPr>
    </w:p>
    <w:p w:rsidR="00951052" w:rsidRPr="00E42040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>Schválení zápisu</w:t>
      </w:r>
      <w:r w:rsidR="00951052" w:rsidRPr="00E42040">
        <w:rPr>
          <w:rFonts w:asciiTheme="minorHAnsi" w:hAnsiTheme="minorHAnsi"/>
          <w:b/>
          <w:sz w:val="24"/>
          <w:szCs w:val="24"/>
        </w:rPr>
        <w:t xml:space="preserve"> </w:t>
      </w:r>
      <w:r w:rsidR="000F0A31" w:rsidRPr="00E42040">
        <w:rPr>
          <w:rFonts w:asciiTheme="minorHAnsi" w:hAnsiTheme="minorHAnsi"/>
          <w:sz w:val="24"/>
          <w:szCs w:val="24"/>
        </w:rPr>
        <w:t xml:space="preserve">z </w:t>
      </w:r>
      <w:r w:rsidR="00B62E35" w:rsidRPr="00E42040">
        <w:rPr>
          <w:rFonts w:asciiTheme="minorHAnsi" w:hAnsiTheme="minorHAnsi"/>
          <w:sz w:val="24"/>
          <w:szCs w:val="24"/>
        </w:rPr>
        <w:t>10</w:t>
      </w:r>
      <w:r w:rsidR="00B5308A" w:rsidRPr="00E42040">
        <w:rPr>
          <w:rFonts w:asciiTheme="minorHAnsi" w:hAnsiTheme="minorHAnsi"/>
          <w:sz w:val="24"/>
          <w:szCs w:val="24"/>
        </w:rPr>
        <w:t xml:space="preserve">. schůze </w:t>
      </w:r>
      <w:r w:rsidR="00B62E35" w:rsidRPr="00E42040">
        <w:rPr>
          <w:rFonts w:asciiTheme="minorHAnsi" w:hAnsiTheme="minorHAnsi"/>
          <w:sz w:val="24"/>
          <w:szCs w:val="24"/>
        </w:rPr>
        <w:t>30</w:t>
      </w:r>
      <w:r w:rsidR="00C26353" w:rsidRPr="00E42040">
        <w:rPr>
          <w:rFonts w:asciiTheme="minorHAnsi" w:hAnsiTheme="minorHAnsi"/>
          <w:sz w:val="24"/>
          <w:szCs w:val="24"/>
        </w:rPr>
        <w:t>.</w:t>
      </w:r>
      <w:r w:rsidR="00B62E35" w:rsidRPr="00E42040">
        <w:rPr>
          <w:rFonts w:asciiTheme="minorHAnsi" w:hAnsiTheme="minorHAnsi"/>
          <w:sz w:val="24"/>
          <w:szCs w:val="24"/>
        </w:rPr>
        <w:t xml:space="preserve"> 3.</w:t>
      </w:r>
      <w:r w:rsidR="00B5308A" w:rsidRPr="00E42040">
        <w:rPr>
          <w:rFonts w:asciiTheme="minorHAnsi" w:hAnsiTheme="minorHAnsi"/>
          <w:sz w:val="24"/>
          <w:szCs w:val="24"/>
        </w:rPr>
        <w:t xml:space="preserve"> 2016</w:t>
      </w:r>
      <w:r w:rsidR="00372300" w:rsidRPr="00E42040">
        <w:rPr>
          <w:rFonts w:asciiTheme="minorHAnsi" w:hAnsiTheme="minorHAnsi"/>
          <w:sz w:val="24"/>
          <w:szCs w:val="24"/>
        </w:rPr>
        <w:t>.</w:t>
      </w:r>
      <w:r w:rsidR="00B5308A" w:rsidRPr="00E42040">
        <w:rPr>
          <w:rFonts w:asciiTheme="minorHAnsi" w:hAnsiTheme="minorHAnsi"/>
          <w:sz w:val="24"/>
          <w:szCs w:val="24"/>
        </w:rPr>
        <w:t xml:space="preserve"> </w:t>
      </w:r>
      <w:r w:rsidR="000A1EB7" w:rsidRPr="00E42040">
        <w:rPr>
          <w:rFonts w:asciiTheme="minorHAnsi" w:hAnsiTheme="minorHAnsi"/>
          <w:sz w:val="24"/>
          <w:szCs w:val="24"/>
        </w:rPr>
        <w:t>Zápis schválen.</w:t>
      </w:r>
    </w:p>
    <w:p w:rsidR="00C26353" w:rsidRPr="00E42040" w:rsidRDefault="00C26353" w:rsidP="00C26353">
      <w:pPr>
        <w:ind w:left="720"/>
        <w:rPr>
          <w:rFonts w:asciiTheme="minorHAnsi" w:hAnsiTheme="minorHAnsi"/>
          <w:b/>
          <w:sz w:val="24"/>
          <w:szCs w:val="24"/>
        </w:rPr>
      </w:pPr>
    </w:p>
    <w:p w:rsidR="00CD5E9C" w:rsidRPr="00E42040" w:rsidRDefault="00CD5E9C" w:rsidP="00CD5E9C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 xml:space="preserve">Vzdělávání – aktuální stav: </w:t>
      </w:r>
    </w:p>
    <w:p w:rsidR="007B07CA" w:rsidRPr="00E42040" w:rsidRDefault="007B07CA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sz w:val="24"/>
          <w:szCs w:val="24"/>
        </w:rPr>
        <w:t xml:space="preserve">Akreditace </w:t>
      </w:r>
      <w:r w:rsidR="00C26353" w:rsidRPr="00E42040">
        <w:rPr>
          <w:rFonts w:asciiTheme="minorHAnsi" w:hAnsiTheme="minorHAnsi"/>
          <w:sz w:val="24"/>
          <w:szCs w:val="24"/>
        </w:rPr>
        <w:t>kurzů</w:t>
      </w:r>
      <w:r w:rsidRPr="00E42040">
        <w:rPr>
          <w:rFonts w:asciiTheme="minorHAnsi" w:hAnsiTheme="minorHAnsi"/>
          <w:sz w:val="24"/>
          <w:szCs w:val="24"/>
        </w:rPr>
        <w:t xml:space="preserve"> ALS/ATLS – </w:t>
      </w:r>
      <w:r w:rsidR="000F0A31" w:rsidRPr="00E42040">
        <w:rPr>
          <w:rFonts w:asciiTheme="minorHAnsi" w:hAnsiTheme="minorHAnsi"/>
          <w:sz w:val="24"/>
          <w:szCs w:val="24"/>
        </w:rPr>
        <w:t xml:space="preserve">informace: </w:t>
      </w:r>
      <w:r w:rsidRPr="00E42040">
        <w:rPr>
          <w:rFonts w:asciiTheme="minorHAnsi" w:hAnsiTheme="minorHAnsi"/>
          <w:sz w:val="24"/>
          <w:szCs w:val="24"/>
        </w:rPr>
        <w:t>Kočí, Truhlář</w:t>
      </w:r>
      <w:r w:rsidR="000F0A31" w:rsidRPr="00E42040">
        <w:rPr>
          <w:rFonts w:asciiTheme="minorHAnsi" w:hAnsiTheme="minorHAnsi"/>
          <w:sz w:val="24"/>
          <w:szCs w:val="24"/>
        </w:rPr>
        <w:t xml:space="preserve">: akreditace kurzů ALS </w:t>
      </w:r>
      <w:r w:rsidR="00B62E35" w:rsidRPr="00E42040">
        <w:rPr>
          <w:rFonts w:asciiTheme="minorHAnsi" w:hAnsiTheme="minorHAnsi"/>
          <w:sz w:val="24"/>
          <w:szCs w:val="24"/>
        </w:rPr>
        <w:t xml:space="preserve">ATLS – ze strany LF zatím ještě neodesláno. Na MZ ČR za výbor odeslán dopis se žádostí o pokračování procesu akreditace organizací ZZS/UP. </w:t>
      </w:r>
    </w:p>
    <w:p w:rsidR="006E46DB" w:rsidRPr="00E42040" w:rsidRDefault="007B07CA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sz w:val="24"/>
          <w:szCs w:val="24"/>
        </w:rPr>
        <w:t xml:space="preserve">Schůzka garantů oboru </w:t>
      </w:r>
      <w:r w:rsidR="00B62E35" w:rsidRPr="00E42040">
        <w:rPr>
          <w:rFonts w:asciiTheme="minorHAnsi" w:hAnsiTheme="minorHAnsi"/>
          <w:sz w:val="24"/>
          <w:szCs w:val="24"/>
        </w:rPr>
        <w:t xml:space="preserve">– Specializační oborové rady – proběhla </w:t>
      </w:r>
      <w:r w:rsidRPr="00E42040">
        <w:rPr>
          <w:rFonts w:asciiTheme="minorHAnsi" w:hAnsiTheme="minorHAnsi"/>
          <w:sz w:val="24"/>
          <w:szCs w:val="24"/>
        </w:rPr>
        <w:t xml:space="preserve">na LF </w:t>
      </w:r>
      <w:r w:rsidR="000F0A31" w:rsidRPr="00E42040">
        <w:rPr>
          <w:rFonts w:asciiTheme="minorHAnsi" w:hAnsiTheme="minorHAnsi"/>
          <w:sz w:val="24"/>
          <w:szCs w:val="24"/>
        </w:rPr>
        <w:t>po schůzi výboru</w:t>
      </w:r>
      <w:r w:rsidR="00B62E35" w:rsidRPr="00E42040">
        <w:rPr>
          <w:rFonts w:asciiTheme="minorHAnsi" w:hAnsiTheme="minorHAnsi"/>
          <w:b/>
          <w:sz w:val="24"/>
          <w:szCs w:val="24"/>
        </w:rPr>
        <w:t xml:space="preserve"> – </w:t>
      </w:r>
      <w:proofErr w:type="spellStart"/>
      <w:proofErr w:type="gramStart"/>
      <w:r w:rsidR="00B62E35" w:rsidRPr="00E42040">
        <w:rPr>
          <w:rFonts w:asciiTheme="minorHAnsi" w:hAnsiTheme="minorHAnsi"/>
          <w:sz w:val="24"/>
          <w:szCs w:val="24"/>
        </w:rPr>
        <w:t>j.h</w:t>
      </w:r>
      <w:proofErr w:type="spellEnd"/>
      <w:r w:rsidR="00B62E35" w:rsidRPr="00E42040">
        <w:rPr>
          <w:rFonts w:asciiTheme="minorHAnsi" w:hAnsiTheme="minorHAnsi"/>
          <w:sz w:val="24"/>
          <w:szCs w:val="24"/>
        </w:rPr>
        <w:t>.</w:t>
      </w:r>
      <w:proofErr w:type="gramEnd"/>
      <w:r w:rsidR="00B62E35" w:rsidRPr="00E42040">
        <w:rPr>
          <w:rFonts w:asciiTheme="minorHAnsi" w:hAnsiTheme="minorHAnsi"/>
          <w:sz w:val="24"/>
          <w:szCs w:val="24"/>
        </w:rPr>
        <w:t xml:space="preserve"> Šeblová za výbor, PhDr. Jana Krejčíková, PhD – vedoucí vzdělávání na 1. LF UK. </w:t>
      </w:r>
    </w:p>
    <w:p w:rsidR="006E46DB" w:rsidRPr="00E42040" w:rsidRDefault="006E46DB" w:rsidP="006E46DB">
      <w:pPr>
        <w:ind w:left="1440"/>
        <w:rPr>
          <w:rFonts w:asciiTheme="minorHAnsi" w:hAnsiTheme="minorHAnsi"/>
          <w:sz w:val="24"/>
          <w:szCs w:val="24"/>
        </w:rPr>
      </w:pPr>
    </w:p>
    <w:p w:rsidR="00CD5E9C" w:rsidRPr="00E42040" w:rsidRDefault="00CD5E9C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>Doporučené postupy – aktualizace:</w:t>
      </w:r>
    </w:p>
    <w:p w:rsidR="006E46DB" w:rsidRPr="00E42040" w:rsidRDefault="006C2610" w:rsidP="006E46DB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 xml:space="preserve">KPR </w:t>
      </w:r>
      <w:r w:rsidR="00B62E35" w:rsidRPr="00E42040">
        <w:rPr>
          <w:rFonts w:asciiTheme="minorHAnsi" w:hAnsiTheme="minorHAnsi"/>
          <w:b/>
          <w:sz w:val="24"/>
          <w:szCs w:val="24"/>
        </w:rPr>
        <w:t>–</w:t>
      </w:r>
      <w:r w:rsidRPr="00E42040">
        <w:rPr>
          <w:rFonts w:asciiTheme="minorHAnsi" w:hAnsiTheme="minorHAnsi"/>
          <w:b/>
          <w:sz w:val="24"/>
          <w:szCs w:val="24"/>
        </w:rPr>
        <w:t xml:space="preserve"> </w:t>
      </w:r>
      <w:r w:rsidR="00B62E35" w:rsidRPr="00E42040">
        <w:rPr>
          <w:rFonts w:asciiTheme="minorHAnsi" w:hAnsiTheme="minorHAnsi"/>
          <w:sz w:val="24"/>
          <w:szCs w:val="24"/>
        </w:rPr>
        <w:t>zatím bez závěru</w:t>
      </w:r>
      <w:r w:rsidR="00B62E35" w:rsidRPr="00E42040">
        <w:rPr>
          <w:rFonts w:asciiTheme="minorHAnsi" w:hAnsiTheme="minorHAnsi"/>
          <w:b/>
          <w:sz w:val="24"/>
          <w:szCs w:val="24"/>
        </w:rPr>
        <w:t xml:space="preserve">. </w:t>
      </w:r>
    </w:p>
    <w:p w:rsidR="00B62E35" w:rsidRPr="00E42040" w:rsidRDefault="006E46DB" w:rsidP="006E46DB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 xml:space="preserve">NACA </w:t>
      </w:r>
      <w:r w:rsidRPr="00E42040">
        <w:rPr>
          <w:rFonts w:asciiTheme="minorHAnsi" w:hAnsiTheme="minorHAnsi"/>
          <w:sz w:val="24"/>
          <w:szCs w:val="24"/>
        </w:rPr>
        <w:t>–</w:t>
      </w:r>
      <w:r w:rsidR="00B62E35" w:rsidRPr="00E42040">
        <w:rPr>
          <w:rFonts w:asciiTheme="minorHAnsi" w:hAnsiTheme="minorHAnsi"/>
          <w:sz w:val="24"/>
          <w:szCs w:val="24"/>
        </w:rPr>
        <w:t xml:space="preserve"> zatím bez závěru. Členové výboru nejsou jednotní v názoru, zda uvádět příklady jednotlivých kategorií.</w:t>
      </w:r>
    </w:p>
    <w:p w:rsidR="00B62E35" w:rsidRPr="00E42040" w:rsidRDefault="00B62E35" w:rsidP="006E46DB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 xml:space="preserve">Neurgentní stavy na tísňové lince </w:t>
      </w:r>
      <w:r w:rsidRPr="00E42040">
        <w:rPr>
          <w:rFonts w:asciiTheme="minorHAnsi" w:hAnsiTheme="minorHAnsi"/>
          <w:sz w:val="24"/>
          <w:szCs w:val="24"/>
        </w:rPr>
        <w:t>– diskuze o přínosech a rizicích DP na toto téma. O</w:t>
      </w:r>
      <w:r w:rsidR="00333E62" w:rsidRPr="00E42040">
        <w:rPr>
          <w:rFonts w:asciiTheme="minorHAnsi" w:hAnsiTheme="minorHAnsi"/>
          <w:sz w:val="24"/>
          <w:szCs w:val="24"/>
        </w:rPr>
        <w:t>tázka, zda by nebyly vhodné úvod</w:t>
      </w:r>
      <w:r w:rsidRPr="00E42040">
        <w:rPr>
          <w:rFonts w:asciiTheme="minorHAnsi" w:hAnsiTheme="minorHAnsi"/>
          <w:sz w:val="24"/>
          <w:szCs w:val="24"/>
        </w:rPr>
        <w:t>ní formulace zkonzultovat s právníkem orientovaným v problematice ZZS a ZOS.</w:t>
      </w:r>
    </w:p>
    <w:p w:rsidR="00333E62" w:rsidRPr="00E42040" w:rsidRDefault="00333E62" w:rsidP="00333E62">
      <w:pPr>
        <w:ind w:left="1440"/>
        <w:rPr>
          <w:rFonts w:asciiTheme="minorHAnsi" w:hAnsiTheme="minorHAnsi"/>
          <w:sz w:val="24"/>
          <w:szCs w:val="24"/>
        </w:rPr>
      </w:pPr>
    </w:p>
    <w:p w:rsidR="00333E62" w:rsidRPr="00E42040" w:rsidRDefault="00333E62" w:rsidP="00333E6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>Dostálovy dny 2016</w:t>
      </w:r>
      <w:r w:rsidRPr="00E42040">
        <w:rPr>
          <w:rFonts w:asciiTheme="minorHAnsi" w:hAnsiTheme="minorHAnsi"/>
          <w:sz w:val="24"/>
          <w:szCs w:val="24"/>
        </w:rPr>
        <w:t xml:space="preserve">: uzávěrka abstrakt letos dříve – 30. 7. 2016. Workshopy: Klinická etika v UM (Šeblová), Praktický postup při traumatické zástavě oběhu s nácvikem </w:t>
      </w:r>
      <w:proofErr w:type="spellStart"/>
      <w:r w:rsidRPr="00E42040">
        <w:rPr>
          <w:rFonts w:asciiTheme="minorHAnsi" w:hAnsiTheme="minorHAnsi"/>
          <w:sz w:val="24"/>
          <w:szCs w:val="24"/>
        </w:rPr>
        <w:t>thorakostomie</w:t>
      </w:r>
      <w:proofErr w:type="spellEnd"/>
      <w:r w:rsidRPr="00E42040">
        <w:rPr>
          <w:rFonts w:asciiTheme="minorHAnsi" w:hAnsiTheme="minorHAnsi"/>
          <w:sz w:val="24"/>
          <w:szCs w:val="24"/>
        </w:rPr>
        <w:t xml:space="preserve"> (Truhlář, Kočí, Kubalová). Odeslána pozvánka CSARIM. Slabý vyřizuje blok center popáleninové medicíny s prim. MUDr. R. Zajíčkem (FNKV). Ticháček – oslovit infektology (prim. Rožnovský). Slabý – zajištění časového prostoru na udělení cen AZZS ČR. Sekce NLZP – blok v délce 90 minut. Členové společnosti/sekce budou mít snížený konferenční poplatek </w:t>
      </w:r>
      <w:proofErr w:type="gramStart"/>
      <w:r w:rsidRPr="00E42040">
        <w:rPr>
          <w:rFonts w:asciiTheme="minorHAnsi" w:hAnsiTheme="minorHAnsi"/>
          <w:sz w:val="24"/>
          <w:szCs w:val="24"/>
        </w:rPr>
        <w:t>analogicky jako</w:t>
      </w:r>
      <w:proofErr w:type="gramEnd"/>
      <w:r w:rsidRPr="00E42040">
        <w:rPr>
          <w:rFonts w:asciiTheme="minorHAnsi" w:hAnsiTheme="minorHAnsi"/>
          <w:sz w:val="24"/>
          <w:szCs w:val="24"/>
        </w:rPr>
        <w:t xml:space="preserve"> mají lékaři – členové SUMMK.  </w:t>
      </w:r>
    </w:p>
    <w:p w:rsidR="00CD5E9C" w:rsidRPr="00E42040" w:rsidRDefault="00CD5E9C" w:rsidP="00CD5E9C">
      <w:pPr>
        <w:ind w:left="720"/>
        <w:rPr>
          <w:rFonts w:asciiTheme="minorHAnsi" w:hAnsiTheme="minorHAnsi"/>
          <w:b/>
          <w:sz w:val="24"/>
          <w:szCs w:val="24"/>
        </w:rPr>
      </w:pPr>
    </w:p>
    <w:p w:rsidR="00951052" w:rsidRPr="00E42040" w:rsidRDefault="00951052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 xml:space="preserve">Varia a informace: </w:t>
      </w:r>
    </w:p>
    <w:p w:rsidR="00333E62" w:rsidRPr="00E42040" w:rsidRDefault="00333E62" w:rsidP="00333E62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sz w:val="24"/>
          <w:szCs w:val="24"/>
        </w:rPr>
        <w:t xml:space="preserve">Žádost o odbornou garanci Rallye </w:t>
      </w:r>
      <w:proofErr w:type="spellStart"/>
      <w:r w:rsidRPr="00E42040">
        <w:rPr>
          <w:rFonts w:asciiTheme="minorHAnsi" w:hAnsiTheme="minorHAnsi"/>
          <w:sz w:val="24"/>
          <w:szCs w:val="24"/>
        </w:rPr>
        <w:t>Rejvíz</w:t>
      </w:r>
      <w:proofErr w:type="spellEnd"/>
      <w:r w:rsidRPr="00E42040">
        <w:rPr>
          <w:rFonts w:asciiTheme="minorHAnsi" w:hAnsiTheme="minorHAnsi"/>
          <w:sz w:val="24"/>
          <w:szCs w:val="24"/>
        </w:rPr>
        <w:t xml:space="preserve"> 2016 schválena. </w:t>
      </w:r>
    </w:p>
    <w:p w:rsidR="00333E62" w:rsidRPr="00E42040" w:rsidRDefault="00333E62" w:rsidP="00333E62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sz w:val="24"/>
          <w:szCs w:val="24"/>
        </w:rPr>
        <w:lastRenderedPageBreak/>
        <w:t xml:space="preserve">Pracovní skupina pro LZS – na ustavující schůzi v Mikulově schváleny stanovy sekce a programové prohlášení, předsedkyní zvolena MUDr. Eva Smržová, místopředsedou MUDr. Jaroslav Kratochvíl. </w:t>
      </w:r>
    </w:p>
    <w:p w:rsidR="00333E62" w:rsidRPr="00E42040" w:rsidRDefault="00333E62" w:rsidP="00333E62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sz w:val="24"/>
          <w:szCs w:val="24"/>
        </w:rPr>
        <w:t xml:space="preserve">Aktualizace seznamu soudních znalců – doplnit Fraňka, Urbánka a </w:t>
      </w:r>
      <w:proofErr w:type="spellStart"/>
      <w:r w:rsidRPr="00E42040">
        <w:rPr>
          <w:rFonts w:asciiTheme="minorHAnsi" w:hAnsiTheme="minorHAnsi"/>
          <w:sz w:val="24"/>
          <w:szCs w:val="24"/>
        </w:rPr>
        <w:t>Gřegoře</w:t>
      </w:r>
      <w:proofErr w:type="spellEnd"/>
      <w:r w:rsidRPr="00E42040">
        <w:rPr>
          <w:rFonts w:asciiTheme="minorHAnsi" w:hAnsiTheme="minorHAnsi"/>
          <w:sz w:val="24"/>
          <w:szCs w:val="24"/>
        </w:rPr>
        <w:t xml:space="preserve">, vyřadit Štětinu, Žabku a </w:t>
      </w:r>
      <w:proofErr w:type="spellStart"/>
      <w:r w:rsidRPr="00E42040">
        <w:rPr>
          <w:rFonts w:asciiTheme="minorHAnsi" w:hAnsiTheme="minorHAnsi"/>
          <w:sz w:val="24"/>
          <w:szCs w:val="24"/>
        </w:rPr>
        <w:t>Tukinského</w:t>
      </w:r>
      <w:proofErr w:type="spellEnd"/>
      <w:r w:rsidRPr="00E42040">
        <w:rPr>
          <w:rFonts w:asciiTheme="minorHAnsi" w:hAnsiTheme="minorHAnsi"/>
          <w:sz w:val="24"/>
          <w:szCs w:val="24"/>
        </w:rPr>
        <w:t xml:space="preserve"> – zaslat na ČLS.</w:t>
      </w:r>
    </w:p>
    <w:p w:rsidR="00DE0441" w:rsidRPr="00E42040" w:rsidRDefault="00495559" w:rsidP="00333E62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sz w:val="24"/>
          <w:szCs w:val="24"/>
        </w:rPr>
        <w:t>Ž</w:t>
      </w:r>
      <w:r w:rsidR="006E46DB" w:rsidRPr="00E42040">
        <w:rPr>
          <w:rFonts w:asciiTheme="minorHAnsi" w:hAnsiTheme="minorHAnsi"/>
          <w:sz w:val="24"/>
          <w:szCs w:val="24"/>
        </w:rPr>
        <w:t>ádosti o členství</w:t>
      </w:r>
      <w:r w:rsidRPr="00E42040">
        <w:rPr>
          <w:rFonts w:asciiTheme="minorHAnsi" w:hAnsiTheme="minorHAnsi"/>
          <w:sz w:val="24"/>
          <w:szCs w:val="24"/>
        </w:rPr>
        <w:t xml:space="preserve"> – MUDr. Jolanta Mácová, Jan Vávra (přidružené členství, PS LZS), Bc. Zdeněk Kafka (přidružené členství, PS LZS) – všichni hlasováním členů výboru přijati. </w:t>
      </w:r>
    </w:p>
    <w:p w:rsidR="00495559" w:rsidRPr="00E42040" w:rsidRDefault="00495559" w:rsidP="00333E62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E42040">
        <w:rPr>
          <w:rFonts w:asciiTheme="minorHAnsi" w:hAnsiTheme="minorHAnsi"/>
          <w:sz w:val="24"/>
          <w:szCs w:val="24"/>
        </w:rPr>
        <w:t>NLZP – sekce vytvořila materiály ve formě manuálů – předloží ke schválení a poté budou zveřejněny na webu. Nutno zařídit odkaz sekce ze stránek společnosti – zařídí Franěk.</w:t>
      </w:r>
    </w:p>
    <w:p w:rsidR="00495559" w:rsidRPr="00E42040" w:rsidRDefault="00495559" w:rsidP="00495559">
      <w:pPr>
        <w:ind w:left="1440"/>
        <w:rPr>
          <w:rFonts w:asciiTheme="minorHAnsi" w:hAnsiTheme="minorHAnsi"/>
          <w:sz w:val="24"/>
          <w:szCs w:val="24"/>
        </w:rPr>
      </w:pPr>
    </w:p>
    <w:p w:rsidR="00DE0441" w:rsidRPr="00E42040" w:rsidRDefault="00DE0441" w:rsidP="00C65AB5">
      <w:pPr>
        <w:spacing w:line="360" w:lineRule="auto"/>
        <w:ind w:left="720"/>
        <w:rPr>
          <w:rFonts w:asciiTheme="minorHAnsi" w:hAnsiTheme="minorHAnsi"/>
          <w:b/>
          <w:sz w:val="24"/>
          <w:szCs w:val="24"/>
        </w:rPr>
      </w:pPr>
      <w:r w:rsidRPr="00E42040">
        <w:rPr>
          <w:rFonts w:asciiTheme="minorHAnsi" w:hAnsiTheme="minorHAnsi"/>
          <w:b/>
          <w:sz w:val="24"/>
          <w:szCs w:val="24"/>
        </w:rPr>
        <w:t>Termín</w:t>
      </w:r>
      <w:r w:rsidR="00333E62" w:rsidRPr="00E42040">
        <w:rPr>
          <w:rFonts w:asciiTheme="minorHAnsi" w:hAnsiTheme="minorHAnsi"/>
          <w:b/>
          <w:sz w:val="24"/>
          <w:szCs w:val="24"/>
        </w:rPr>
        <w:t xml:space="preserve"> další schůze</w:t>
      </w:r>
      <w:r w:rsidRPr="00E42040">
        <w:rPr>
          <w:rFonts w:asciiTheme="minorHAnsi" w:hAnsiTheme="minorHAnsi"/>
          <w:b/>
          <w:sz w:val="24"/>
          <w:szCs w:val="24"/>
        </w:rPr>
        <w:t>:</w:t>
      </w:r>
      <w:r w:rsidR="00CD5E9C" w:rsidRPr="00E42040">
        <w:rPr>
          <w:rFonts w:asciiTheme="minorHAnsi" w:hAnsiTheme="minorHAnsi"/>
          <w:b/>
          <w:sz w:val="24"/>
          <w:szCs w:val="24"/>
        </w:rPr>
        <w:t xml:space="preserve"> 22. 6. 2016</w:t>
      </w:r>
      <w:r w:rsidR="00C11C5E" w:rsidRPr="00E42040">
        <w:rPr>
          <w:rFonts w:asciiTheme="minorHAnsi" w:hAnsiTheme="minorHAnsi"/>
          <w:b/>
          <w:sz w:val="24"/>
          <w:szCs w:val="24"/>
        </w:rPr>
        <w:t xml:space="preserve"> – LD Praha</w:t>
      </w:r>
    </w:p>
    <w:sectPr w:rsidR="00DE0441" w:rsidRPr="00E42040">
      <w:footerReference w:type="even" r:id="rId9"/>
      <w:footerReference w:type="defaul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91" w:rsidRDefault="00414A91">
      <w:r>
        <w:separator/>
      </w:r>
    </w:p>
  </w:endnote>
  <w:endnote w:type="continuationSeparator" w:id="0">
    <w:p w:rsidR="00414A91" w:rsidRDefault="0041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C7" w:rsidRDefault="00CD2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CD27C7" w:rsidRDefault="00CD2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7C7" w:rsidRDefault="00CD2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204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CD27C7" w:rsidRDefault="00CD27C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91" w:rsidRDefault="00414A91">
      <w:r>
        <w:separator/>
      </w:r>
    </w:p>
  </w:footnote>
  <w:footnote w:type="continuationSeparator" w:id="0">
    <w:p w:rsidR="00414A91" w:rsidRDefault="0041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E6D4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63CE5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6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26FE9"/>
    <w:rsid w:val="000811C4"/>
    <w:rsid w:val="000923A5"/>
    <w:rsid w:val="000A1EB7"/>
    <w:rsid w:val="000A260C"/>
    <w:rsid w:val="000C5F25"/>
    <w:rsid w:val="000D4DF2"/>
    <w:rsid w:val="000E1B31"/>
    <w:rsid w:val="000F0A31"/>
    <w:rsid w:val="0011597D"/>
    <w:rsid w:val="0012584B"/>
    <w:rsid w:val="00131EF1"/>
    <w:rsid w:val="00152AF0"/>
    <w:rsid w:val="00171A61"/>
    <w:rsid w:val="00180E68"/>
    <w:rsid w:val="00184B5C"/>
    <w:rsid w:val="001872FD"/>
    <w:rsid w:val="001B0BAB"/>
    <w:rsid w:val="002216A1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30769A"/>
    <w:rsid w:val="00313F33"/>
    <w:rsid w:val="00333E62"/>
    <w:rsid w:val="0036413E"/>
    <w:rsid w:val="00371FA0"/>
    <w:rsid w:val="00372300"/>
    <w:rsid w:val="003953BA"/>
    <w:rsid w:val="003C2051"/>
    <w:rsid w:val="003C5BAB"/>
    <w:rsid w:val="003E6148"/>
    <w:rsid w:val="00414A91"/>
    <w:rsid w:val="0042492C"/>
    <w:rsid w:val="00484231"/>
    <w:rsid w:val="00495559"/>
    <w:rsid w:val="004B0B41"/>
    <w:rsid w:val="00510E84"/>
    <w:rsid w:val="00524227"/>
    <w:rsid w:val="0053446A"/>
    <w:rsid w:val="00541E37"/>
    <w:rsid w:val="00542D4C"/>
    <w:rsid w:val="00574153"/>
    <w:rsid w:val="005A2975"/>
    <w:rsid w:val="005A5DC9"/>
    <w:rsid w:val="006117F5"/>
    <w:rsid w:val="00630A01"/>
    <w:rsid w:val="00632C62"/>
    <w:rsid w:val="0063397F"/>
    <w:rsid w:val="0065592C"/>
    <w:rsid w:val="00684735"/>
    <w:rsid w:val="00686AB0"/>
    <w:rsid w:val="0069131E"/>
    <w:rsid w:val="006B26F4"/>
    <w:rsid w:val="006B7C20"/>
    <w:rsid w:val="006C2610"/>
    <w:rsid w:val="006E46DB"/>
    <w:rsid w:val="0070030D"/>
    <w:rsid w:val="00716A97"/>
    <w:rsid w:val="00733DD3"/>
    <w:rsid w:val="00736796"/>
    <w:rsid w:val="007371F1"/>
    <w:rsid w:val="00745858"/>
    <w:rsid w:val="007B07CA"/>
    <w:rsid w:val="007B0F87"/>
    <w:rsid w:val="007B5300"/>
    <w:rsid w:val="007C5F1A"/>
    <w:rsid w:val="007D0ACC"/>
    <w:rsid w:val="007F13C8"/>
    <w:rsid w:val="00886EC4"/>
    <w:rsid w:val="00890B33"/>
    <w:rsid w:val="00893D48"/>
    <w:rsid w:val="008C7817"/>
    <w:rsid w:val="00907222"/>
    <w:rsid w:val="009431B9"/>
    <w:rsid w:val="00943C48"/>
    <w:rsid w:val="00951052"/>
    <w:rsid w:val="00954BA9"/>
    <w:rsid w:val="00984CDA"/>
    <w:rsid w:val="00997414"/>
    <w:rsid w:val="009B3735"/>
    <w:rsid w:val="009B7E62"/>
    <w:rsid w:val="00A037FE"/>
    <w:rsid w:val="00A1238C"/>
    <w:rsid w:val="00A27A0A"/>
    <w:rsid w:val="00A74395"/>
    <w:rsid w:val="00A81082"/>
    <w:rsid w:val="00A92291"/>
    <w:rsid w:val="00A96D27"/>
    <w:rsid w:val="00AA107A"/>
    <w:rsid w:val="00AC2C73"/>
    <w:rsid w:val="00AC4680"/>
    <w:rsid w:val="00AD6F9A"/>
    <w:rsid w:val="00AE5667"/>
    <w:rsid w:val="00AF11AB"/>
    <w:rsid w:val="00B05E58"/>
    <w:rsid w:val="00B1025D"/>
    <w:rsid w:val="00B17D32"/>
    <w:rsid w:val="00B5308A"/>
    <w:rsid w:val="00B60C81"/>
    <w:rsid w:val="00B61F69"/>
    <w:rsid w:val="00B62E35"/>
    <w:rsid w:val="00B76654"/>
    <w:rsid w:val="00B80E07"/>
    <w:rsid w:val="00B837F6"/>
    <w:rsid w:val="00B926EC"/>
    <w:rsid w:val="00BA423D"/>
    <w:rsid w:val="00BC272B"/>
    <w:rsid w:val="00BF7373"/>
    <w:rsid w:val="00C11C5E"/>
    <w:rsid w:val="00C26353"/>
    <w:rsid w:val="00C275F1"/>
    <w:rsid w:val="00C30CD7"/>
    <w:rsid w:val="00C65AB5"/>
    <w:rsid w:val="00C72F15"/>
    <w:rsid w:val="00C75673"/>
    <w:rsid w:val="00CA758D"/>
    <w:rsid w:val="00CD27C7"/>
    <w:rsid w:val="00CD589D"/>
    <w:rsid w:val="00CD5E9C"/>
    <w:rsid w:val="00CD7ED8"/>
    <w:rsid w:val="00CF693D"/>
    <w:rsid w:val="00D13860"/>
    <w:rsid w:val="00D30CDB"/>
    <w:rsid w:val="00D323F3"/>
    <w:rsid w:val="00D61417"/>
    <w:rsid w:val="00D7287B"/>
    <w:rsid w:val="00D819D1"/>
    <w:rsid w:val="00DA6790"/>
    <w:rsid w:val="00DB3BDA"/>
    <w:rsid w:val="00DB5E93"/>
    <w:rsid w:val="00DC3621"/>
    <w:rsid w:val="00DE0441"/>
    <w:rsid w:val="00DE7ED1"/>
    <w:rsid w:val="00DF0F60"/>
    <w:rsid w:val="00E20509"/>
    <w:rsid w:val="00E240F8"/>
    <w:rsid w:val="00E40344"/>
    <w:rsid w:val="00E42040"/>
    <w:rsid w:val="00E53A3D"/>
    <w:rsid w:val="00E61396"/>
    <w:rsid w:val="00E76B21"/>
    <w:rsid w:val="00EB05DB"/>
    <w:rsid w:val="00EC0452"/>
    <w:rsid w:val="00EC1327"/>
    <w:rsid w:val="00EC3D45"/>
    <w:rsid w:val="00EE11D7"/>
    <w:rsid w:val="00EF7103"/>
    <w:rsid w:val="00F03B05"/>
    <w:rsid w:val="00F355C4"/>
    <w:rsid w:val="00F4121D"/>
    <w:rsid w:val="00F4733B"/>
    <w:rsid w:val="00F85D52"/>
    <w:rsid w:val="00F94DF0"/>
    <w:rsid w:val="00FD3737"/>
    <w:rsid w:val="00FD4B5C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0ADC9"/>
  <w15:chartTrackingRefBased/>
  <w15:docId w15:val="{2014FA8E-7432-4EA9-8166-D94DF7D5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Barevnseznamzvraznn1">
    <w:name w:val="Colorful List Accent 1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E4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75E68-2426-4B98-8F1C-24923597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2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ZZS Opava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3</cp:revision>
  <cp:lastPrinted>2016-06-21T21:26:00Z</cp:lastPrinted>
  <dcterms:created xsi:type="dcterms:W3CDTF">2016-06-25T14:56:00Z</dcterms:created>
  <dcterms:modified xsi:type="dcterms:W3CDTF">2016-06-25T14:57:00Z</dcterms:modified>
</cp:coreProperties>
</file>